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64A" w14:textId="77777777" w:rsidR="006B38DE" w:rsidRDefault="006B38DE" w:rsidP="006B38DE">
      <w:pPr>
        <w:jc w:val="center"/>
      </w:pPr>
      <w:r w:rsidRPr="005D6AB5">
        <w:rPr>
          <w:noProof/>
        </w:rPr>
        <w:drawing>
          <wp:inline distT="0" distB="0" distL="0" distR="0" wp14:anchorId="3E1658A7" wp14:editId="7A53DE33">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5A1A5546" w14:textId="77777777" w:rsidR="006B38DE" w:rsidRDefault="006B38DE" w:rsidP="006B38DE">
      <w:pPr>
        <w:jc w:val="center"/>
        <w:rPr>
          <w:sz w:val="28"/>
          <w:szCs w:val="28"/>
        </w:rPr>
      </w:pPr>
      <w:r>
        <w:rPr>
          <w:sz w:val="28"/>
          <w:szCs w:val="28"/>
        </w:rPr>
        <w:t xml:space="preserve">Staff Senate Minutes </w:t>
      </w:r>
    </w:p>
    <w:p w14:paraId="3F4649F4" w14:textId="64A9B4F7" w:rsidR="006B38DE" w:rsidRDefault="004435A5" w:rsidP="006B38DE">
      <w:pPr>
        <w:jc w:val="center"/>
        <w:rPr>
          <w:sz w:val="28"/>
          <w:szCs w:val="28"/>
        </w:rPr>
      </w:pPr>
      <w:r>
        <w:rPr>
          <w:sz w:val="28"/>
          <w:szCs w:val="28"/>
        </w:rPr>
        <w:t>May 10</w:t>
      </w:r>
      <w:r w:rsidR="00676B8B" w:rsidRPr="204C9353">
        <w:rPr>
          <w:sz w:val="28"/>
          <w:szCs w:val="28"/>
        </w:rPr>
        <w:t>,</w:t>
      </w:r>
      <w:r w:rsidR="006B38DE" w:rsidRPr="204C9353">
        <w:rPr>
          <w:sz w:val="28"/>
          <w:szCs w:val="28"/>
        </w:rPr>
        <w:t xml:space="preserve"> </w:t>
      </w:r>
      <w:proofErr w:type="gramStart"/>
      <w:r w:rsidR="006B38DE" w:rsidRPr="204C9353">
        <w:rPr>
          <w:sz w:val="28"/>
          <w:szCs w:val="28"/>
        </w:rPr>
        <w:t>202</w:t>
      </w:r>
      <w:r w:rsidR="00B95FE0">
        <w:rPr>
          <w:sz w:val="28"/>
          <w:szCs w:val="28"/>
        </w:rPr>
        <w:t>3</w:t>
      </w:r>
      <w:proofErr w:type="gramEnd"/>
      <w:r w:rsidR="006B38DE" w:rsidRPr="204C9353">
        <w:rPr>
          <w:sz w:val="28"/>
          <w:szCs w:val="28"/>
        </w:rPr>
        <w:t xml:space="preserve">   1:15 p.m.</w:t>
      </w:r>
    </w:p>
    <w:p w14:paraId="068FE239" w14:textId="77777777" w:rsidR="006B38DE" w:rsidRDefault="006B38DE" w:rsidP="006B38DE">
      <w:pPr>
        <w:jc w:val="center"/>
        <w:rPr>
          <w:sz w:val="28"/>
          <w:szCs w:val="28"/>
        </w:rPr>
      </w:pPr>
      <w:r>
        <w:rPr>
          <w:sz w:val="28"/>
          <w:szCs w:val="28"/>
        </w:rPr>
        <w:t>Rathskeller Loft, University Union</w:t>
      </w:r>
    </w:p>
    <w:p w14:paraId="58E64A3F" w14:textId="77777777" w:rsidR="006B38DE" w:rsidRDefault="006B38DE">
      <w:pPr>
        <w:rPr>
          <w:b/>
        </w:rPr>
      </w:pPr>
    </w:p>
    <w:p w14:paraId="15BB2CCE" w14:textId="77777777" w:rsidR="006B38DE" w:rsidRDefault="006B38DE">
      <w:pPr>
        <w:rPr>
          <w:b/>
        </w:rPr>
      </w:pPr>
    </w:p>
    <w:p w14:paraId="48B28D1D" w14:textId="4BAC3D9D" w:rsidR="0006492A" w:rsidRPr="00676B8B" w:rsidRDefault="00A2660A">
      <w:r w:rsidRPr="204C9353">
        <w:rPr>
          <w:b/>
          <w:bCs/>
        </w:rPr>
        <w:t>Senators Present:</w:t>
      </w:r>
      <w:r w:rsidR="00B95FE0">
        <w:rPr>
          <w:b/>
          <w:bCs/>
        </w:rPr>
        <w:t xml:space="preserve"> </w:t>
      </w:r>
      <w:r w:rsidR="00CA4B8B">
        <w:t xml:space="preserve">Ke’an Armstrong, </w:t>
      </w:r>
      <w:r w:rsidR="00D93D38">
        <w:t xml:space="preserve">Curt Ayers, </w:t>
      </w:r>
      <w:r w:rsidR="00A62155">
        <w:t xml:space="preserve">Andrea Beals, </w:t>
      </w:r>
      <w:r w:rsidR="0042612F">
        <w:t>Maggie Burkhead,</w:t>
      </w:r>
      <w:r w:rsidR="008F50AC" w:rsidRPr="008F50AC">
        <w:t xml:space="preserve"> </w:t>
      </w:r>
      <w:r w:rsidR="008F50AC">
        <w:t>Angie Campbell</w:t>
      </w:r>
      <w:r w:rsidR="008F50AC">
        <w:t xml:space="preserve">, </w:t>
      </w:r>
      <w:r w:rsidR="00C93B96">
        <w:t>Matt Cobble</w:t>
      </w:r>
      <w:r w:rsidR="00D45B96">
        <w:t xml:space="preserve">, </w:t>
      </w:r>
      <w:r w:rsidR="00B308ED">
        <w:t>Melissa Coleman</w:t>
      </w:r>
      <w:r w:rsidR="004608D0">
        <w:t xml:space="preserve">, </w:t>
      </w:r>
      <w:r w:rsidR="00B932AD">
        <w:t>Tony Craven</w:t>
      </w:r>
      <w:r w:rsidR="7DC1FB86">
        <w:t xml:space="preserve">, </w:t>
      </w:r>
      <w:r w:rsidR="00C24945">
        <w:t xml:space="preserve">Carrie Gossett, </w:t>
      </w:r>
      <w:r w:rsidR="00671BD6">
        <w:t xml:space="preserve">Jordan Jenkins, </w:t>
      </w:r>
      <w:r w:rsidR="00C93B96">
        <w:t>Tina Jenkins, Kristi Keck,</w:t>
      </w:r>
      <w:r w:rsidR="0661C5C4">
        <w:t xml:space="preserve"> </w:t>
      </w:r>
      <w:r w:rsidR="00F960CD">
        <w:t xml:space="preserve">Michelle Wayne, </w:t>
      </w:r>
    </w:p>
    <w:p w14:paraId="04DC66CF" w14:textId="2BD4738F" w:rsidR="00C93B96" w:rsidRPr="0042612F" w:rsidRDefault="00A2660A" w:rsidP="204C9353">
      <w:r w:rsidRPr="204C9353">
        <w:rPr>
          <w:b/>
          <w:bCs/>
        </w:rPr>
        <w:t>Senators Absent:</w:t>
      </w:r>
      <w:r w:rsidR="0042612F">
        <w:rPr>
          <w:b/>
          <w:bCs/>
        </w:rPr>
        <w:t xml:space="preserve">  </w:t>
      </w:r>
      <w:r w:rsidR="00B00418">
        <w:t>Derek Light</w:t>
      </w:r>
      <w:r w:rsidR="004457F0">
        <w:t>, Amber May</w:t>
      </w:r>
      <w:r w:rsidR="0043726D">
        <w:t>, Shawn Peoples</w:t>
      </w:r>
      <w:r w:rsidR="00582EDD">
        <w:t xml:space="preserve">, </w:t>
      </w:r>
      <w:r w:rsidR="00582EDD">
        <w:t>Kim Pope</w:t>
      </w:r>
      <w:r w:rsidR="007D5D60">
        <w:t>, Catie Witt</w:t>
      </w:r>
    </w:p>
    <w:p w14:paraId="18037FEC" w14:textId="4E18CDD2" w:rsidR="00F5293F" w:rsidRDefault="00F5293F">
      <w:r w:rsidRPr="204C9353">
        <w:rPr>
          <w:b/>
          <w:bCs/>
        </w:rPr>
        <w:t xml:space="preserve">Guests: </w:t>
      </w:r>
    </w:p>
    <w:p w14:paraId="777B7D3A" w14:textId="2460FBF5" w:rsidR="00F5293F" w:rsidRPr="00900B4E" w:rsidRDefault="00F5293F">
      <w:r>
        <w:t xml:space="preserve">Meeting was called to order </w:t>
      </w:r>
      <w:r w:rsidR="00C93B96">
        <w:t>at 1:</w:t>
      </w:r>
      <w:r w:rsidR="00F93886">
        <w:t>1</w:t>
      </w:r>
      <w:r w:rsidR="00945B22">
        <w:t>6</w:t>
      </w:r>
      <w:r w:rsidR="00676B8B">
        <w:t>pm</w:t>
      </w:r>
    </w:p>
    <w:p w14:paraId="0496ACE9" w14:textId="0EC56BE5" w:rsidR="008B2678" w:rsidRDefault="00F5293F">
      <w:r w:rsidRPr="204C9353">
        <w:rPr>
          <w:b/>
          <w:bCs/>
        </w:rPr>
        <w:t xml:space="preserve">Approval of Minutes </w:t>
      </w:r>
      <w:r>
        <w:t xml:space="preserve">– </w:t>
      </w:r>
      <w:r w:rsidR="00BE4C1C">
        <w:t>Senator Jenkins</w:t>
      </w:r>
      <w:r w:rsidR="00AE1DD7">
        <w:t xml:space="preserve"> </w:t>
      </w:r>
      <w:r w:rsidR="00F121A9">
        <w:t xml:space="preserve">motioned, </w:t>
      </w:r>
      <w:r w:rsidR="00BE4C1C">
        <w:t>Senator Campbell</w:t>
      </w:r>
      <w:r w:rsidR="00AE1DD7">
        <w:t xml:space="preserve"> </w:t>
      </w:r>
      <w:r w:rsidR="00A964F1">
        <w:t>2</w:t>
      </w:r>
      <w:r w:rsidR="00A964F1" w:rsidRPr="00A964F1">
        <w:rPr>
          <w:vertAlign w:val="superscript"/>
        </w:rPr>
        <w:t>nd</w:t>
      </w:r>
      <w:r w:rsidR="00A964F1">
        <w:t>, a</w:t>
      </w:r>
      <w:r w:rsidR="00EE7121">
        <w:t xml:space="preserve">pproval </w:t>
      </w:r>
      <w:r w:rsidR="00F757CD">
        <w:t xml:space="preserve">passed unanimously.  </w:t>
      </w:r>
      <w:r w:rsidR="00676B8B">
        <w:t xml:space="preserve"> </w:t>
      </w:r>
      <w:r>
        <w:t xml:space="preserve">  </w:t>
      </w:r>
    </w:p>
    <w:p w14:paraId="3185BB33" w14:textId="77777777" w:rsidR="00F5293F" w:rsidRDefault="00F5293F" w:rsidP="00F5293F">
      <w:pPr>
        <w:spacing w:after="0"/>
        <w:rPr>
          <w:b/>
        </w:rPr>
      </w:pPr>
      <w:r>
        <w:rPr>
          <w:b/>
        </w:rPr>
        <w:t xml:space="preserve">Executive Officer Reports </w:t>
      </w:r>
    </w:p>
    <w:p w14:paraId="726B67F8" w14:textId="3EB0D9D9" w:rsidR="00F5293F" w:rsidRDefault="00F5293F" w:rsidP="00F5293F">
      <w:pPr>
        <w:spacing w:after="0"/>
      </w:pPr>
      <w:r>
        <w:rPr>
          <w:b/>
        </w:rPr>
        <w:tab/>
      </w:r>
      <w:r>
        <w:t>A. Treasurer’s Report – $</w:t>
      </w:r>
      <w:r w:rsidR="00B53161">
        <w:t>6</w:t>
      </w:r>
      <w:r w:rsidR="003F79FD">
        <w:t xml:space="preserve">0.00 </w:t>
      </w:r>
      <w:r w:rsidR="36F5E1B3">
        <w:t xml:space="preserve">balance </w:t>
      </w:r>
      <w:r>
        <w:t>in the appropriated account</w:t>
      </w:r>
      <w:r w:rsidR="003F79FD">
        <w:t xml:space="preserve">. </w:t>
      </w:r>
      <w:r>
        <w:t>$3</w:t>
      </w:r>
      <w:r w:rsidR="001A6A4F">
        <w:t>0</w:t>
      </w:r>
      <w:r>
        <w:t xml:space="preserve">9.05 in the restricted gift account. </w:t>
      </w:r>
    </w:p>
    <w:p w14:paraId="1D808A22" w14:textId="77777777" w:rsidR="00F5293F" w:rsidRDefault="00F5293F" w:rsidP="00F5293F">
      <w:pPr>
        <w:spacing w:after="0"/>
      </w:pPr>
      <w:r>
        <w:tab/>
        <w:t xml:space="preserve">B. Secretary Report – No </w:t>
      </w:r>
      <w:r w:rsidR="00C93B96">
        <w:t>r</w:t>
      </w:r>
      <w:r>
        <w:t xml:space="preserve">eport </w:t>
      </w:r>
    </w:p>
    <w:p w14:paraId="674009B3" w14:textId="788C9082" w:rsidR="00F5293F" w:rsidRDefault="00F5293F" w:rsidP="00F5293F">
      <w:pPr>
        <w:spacing w:after="0"/>
      </w:pPr>
      <w:r>
        <w:tab/>
        <w:t xml:space="preserve">C. Vice President Report – </w:t>
      </w:r>
      <w:r w:rsidR="007358CD">
        <w:t>No report</w:t>
      </w:r>
    </w:p>
    <w:p w14:paraId="6D19ABA7" w14:textId="5D00981A" w:rsidR="00E46F09" w:rsidRDefault="00F5293F" w:rsidP="00F5293F">
      <w:pPr>
        <w:spacing w:after="0"/>
      </w:pPr>
      <w:r>
        <w:tab/>
        <w:t xml:space="preserve">D. President’s Report </w:t>
      </w:r>
      <w:r w:rsidR="00E46F09">
        <w:t>–</w:t>
      </w:r>
      <w:r w:rsidR="00C93B96">
        <w:t xml:space="preserve"> </w:t>
      </w:r>
      <w:r w:rsidR="00390D5F">
        <w:t>No report</w:t>
      </w:r>
    </w:p>
    <w:p w14:paraId="511B2E12" w14:textId="77777777" w:rsidR="00A86AA1" w:rsidRDefault="00A86AA1" w:rsidP="00F5293F">
      <w:pPr>
        <w:spacing w:after="0"/>
      </w:pPr>
    </w:p>
    <w:p w14:paraId="0CDB0C2C" w14:textId="77777777" w:rsidR="00E46F09" w:rsidRPr="00A2660A" w:rsidRDefault="00E46F09" w:rsidP="00F5293F">
      <w:pPr>
        <w:spacing w:after="0"/>
        <w:rPr>
          <w:b/>
        </w:rPr>
      </w:pPr>
      <w:r>
        <w:rPr>
          <w:b/>
        </w:rPr>
        <w:tab/>
      </w:r>
      <w:r w:rsidRPr="00A2660A">
        <w:rPr>
          <w:b/>
        </w:rPr>
        <w:t xml:space="preserve">A. Personnel Policies, Benefits, and Welfare Committee </w:t>
      </w:r>
    </w:p>
    <w:p w14:paraId="4A6EBA0B" w14:textId="1AFAC34F" w:rsidR="00E46F09" w:rsidRDefault="00E46F09" w:rsidP="00F5293F">
      <w:pPr>
        <w:spacing w:after="0"/>
      </w:pPr>
      <w:r>
        <w:tab/>
      </w:r>
      <w:r>
        <w:tab/>
        <w:t>a. Parking Appeals Subcommittee</w:t>
      </w:r>
      <w:r w:rsidR="00372B79">
        <w:t>– No report</w:t>
      </w:r>
      <w:r>
        <w:t xml:space="preserve"> </w:t>
      </w:r>
    </w:p>
    <w:p w14:paraId="14E40B78" w14:textId="212360E1" w:rsidR="00E46F09" w:rsidRPr="002E6694" w:rsidRDefault="00E46F09" w:rsidP="00F5293F">
      <w:pPr>
        <w:spacing w:after="0"/>
        <w:rPr>
          <w:i/>
          <w:iCs/>
        </w:rPr>
      </w:pPr>
      <w:r>
        <w:tab/>
      </w:r>
      <w:r>
        <w:tab/>
        <w:t>b. Parking Advisory Committee</w:t>
      </w:r>
      <w:r w:rsidR="00372B79">
        <w:t>– No report</w:t>
      </w:r>
      <w:r>
        <w:t xml:space="preserve"> </w:t>
      </w:r>
    </w:p>
    <w:p w14:paraId="7D5A6330" w14:textId="0EA39750" w:rsidR="00E46F09" w:rsidRDefault="00E46F09" w:rsidP="00F5293F">
      <w:pPr>
        <w:spacing w:after="0"/>
      </w:pPr>
      <w:r>
        <w:tab/>
      </w:r>
      <w:r>
        <w:tab/>
        <w:t xml:space="preserve">c. Environmental Health and Safety Subcommittee- No report </w:t>
      </w:r>
    </w:p>
    <w:p w14:paraId="0F9C238C" w14:textId="276656E4" w:rsidR="00E46F09" w:rsidRPr="00A2660A" w:rsidRDefault="00E46F09" w:rsidP="00F5293F">
      <w:pPr>
        <w:spacing w:after="0"/>
        <w:rPr>
          <w:b/>
        </w:rPr>
      </w:pPr>
      <w:r>
        <w:tab/>
      </w:r>
      <w:r w:rsidRPr="00A2660A">
        <w:rPr>
          <w:b/>
        </w:rPr>
        <w:t xml:space="preserve">B. Budget and </w:t>
      </w:r>
      <w:r w:rsidR="00111F7E">
        <w:rPr>
          <w:b/>
        </w:rPr>
        <w:t>P</w:t>
      </w:r>
      <w:r w:rsidRPr="00A2660A">
        <w:rPr>
          <w:b/>
        </w:rPr>
        <w:t xml:space="preserve">lanning Committee </w:t>
      </w:r>
    </w:p>
    <w:p w14:paraId="740C761E" w14:textId="2FA3318A" w:rsidR="00E46F09" w:rsidRDefault="00E46F09" w:rsidP="00F5293F">
      <w:pPr>
        <w:spacing w:after="0"/>
      </w:pPr>
      <w:r>
        <w:tab/>
      </w:r>
      <w:r>
        <w:tab/>
        <w:t xml:space="preserve">a. CUPB – </w:t>
      </w:r>
      <w:r w:rsidR="007273C7" w:rsidRPr="0001311D">
        <w:rPr>
          <w:i/>
          <w:iCs/>
        </w:rPr>
        <w:t xml:space="preserve">No </w:t>
      </w:r>
      <w:r w:rsidR="007B6876" w:rsidRPr="0001311D">
        <w:rPr>
          <w:i/>
          <w:iCs/>
        </w:rPr>
        <w:t>meeting in</w:t>
      </w:r>
      <w:r w:rsidR="00986844" w:rsidRPr="0001311D">
        <w:rPr>
          <w:i/>
          <w:iCs/>
        </w:rPr>
        <w:t xml:space="preserve"> </w:t>
      </w:r>
      <w:r w:rsidR="00AB300E">
        <w:rPr>
          <w:i/>
          <w:iCs/>
        </w:rPr>
        <w:t>May</w:t>
      </w:r>
    </w:p>
    <w:p w14:paraId="1D1C48F3" w14:textId="77777777" w:rsidR="00E46F09" w:rsidRDefault="00E46F09" w:rsidP="00F5293F">
      <w:pPr>
        <w:spacing w:after="0"/>
      </w:pPr>
      <w:r>
        <w:tab/>
      </w:r>
      <w:r>
        <w:tab/>
        <w:t xml:space="preserve">b. University Naming Subcommittee – No </w:t>
      </w:r>
      <w:r w:rsidR="000A7A8C">
        <w:t>r</w:t>
      </w:r>
      <w:r>
        <w:t xml:space="preserve">eport </w:t>
      </w:r>
    </w:p>
    <w:p w14:paraId="3A445371" w14:textId="5ABAA24D" w:rsidR="00E46F09" w:rsidRDefault="00E46F09" w:rsidP="00F5293F">
      <w:pPr>
        <w:spacing w:after="0"/>
      </w:pPr>
      <w:r>
        <w:tab/>
      </w:r>
      <w:r>
        <w:tab/>
        <w:t xml:space="preserve">c. Campus Master Plan Committee – No report </w:t>
      </w:r>
    </w:p>
    <w:p w14:paraId="6A41EA58" w14:textId="77777777" w:rsidR="00E46F09" w:rsidRPr="00A2660A" w:rsidRDefault="00E46F09" w:rsidP="00F5293F">
      <w:pPr>
        <w:spacing w:after="0"/>
        <w:rPr>
          <w:b/>
        </w:rPr>
      </w:pPr>
      <w:r>
        <w:tab/>
      </w:r>
      <w:r w:rsidRPr="00A2660A">
        <w:rPr>
          <w:b/>
        </w:rPr>
        <w:t xml:space="preserve">C. Liaison Committee </w:t>
      </w:r>
    </w:p>
    <w:p w14:paraId="7DC81911" w14:textId="77777777" w:rsidR="00E46F09" w:rsidRDefault="00E46F09" w:rsidP="00F5293F">
      <w:pPr>
        <w:spacing w:after="0"/>
      </w:pPr>
      <w:r>
        <w:tab/>
      </w:r>
      <w:r>
        <w:tab/>
        <w:t>a. University Union Advisory Subcommittee – No report</w:t>
      </w:r>
    </w:p>
    <w:p w14:paraId="61BDDC1F" w14:textId="65484D89" w:rsidR="00E46F09" w:rsidRPr="006A0FE3" w:rsidRDefault="00E46F09" w:rsidP="00F5293F">
      <w:pPr>
        <w:spacing w:after="0"/>
        <w:rPr>
          <w:i/>
          <w:iCs/>
        </w:rPr>
      </w:pPr>
      <w:r>
        <w:tab/>
      </w:r>
      <w:r>
        <w:tab/>
        <w:t>b. Staff/Faculty Sena</w:t>
      </w:r>
      <w:r w:rsidR="000A7A8C">
        <w:t>te Relations Subcommittee</w:t>
      </w:r>
      <w:r w:rsidR="00372B79">
        <w:t>– No report</w:t>
      </w:r>
      <w:r w:rsidR="000A7A8C">
        <w:t xml:space="preserve"> </w:t>
      </w:r>
    </w:p>
    <w:p w14:paraId="5C610195" w14:textId="77777777" w:rsidR="00D558D3" w:rsidRPr="00D558D3" w:rsidRDefault="00D558D3" w:rsidP="00F5293F">
      <w:pPr>
        <w:spacing w:after="0"/>
      </w:pPr>
    </w:p>
    <w:p w14:paraId="5077D3F8" w14:textId="797A4288" w:rsidR="007C6572" w:rsidRDefault="00E46F09" w:rsidP="007C6572">
      <w:pPr>
        <w:pStyle w:val="xxxmsonormal"/>
        <w:shd w:val="clear" w:color="auto" w:fill="FFFFFF"/>
      </w:pPr>
      <w:r>
        <w:tab/>
      </w:r>
      <w:r w:rsidRPr="00A2660A">
        <w:rPr>
          <w:b/>
        </w:rPr>
        <w:t xml:space="preserve">D. Elections </w:t>
      </w:r>
    </w:p>
    <w:p w14:paraId="180C158C" w14:textId="77777777" w:rsidR="00D558D3" w:rsidRDefault="00D558D3" w:rsidP="00F5293F">
      <w:pPr>
        <w:spacing w:after="0"/>
      </w:pPr>
    </w:p>
    <w:p w14:paraId="1C8E5B71" w14:textId="77777777" w:rsidR="000D00D5" w:rsidRPr="00A2660A" w:rsidRDefault="000D00D5" w:rsidP="00F5293F">
      <w:pPr>
        <w:spacing w:after="0"/>
        <w:rPr>
          <w:b/>
        </w:rPr>
      </w:pPr>
      <w:r>
        <w:tab/>
      </w:r>
      <w:r w:rsidRPr="00A2660A">
        <w:rPr>
          <w:b/>
        </w:rPr>
        <w:t>E. Ad Hoc Committees</w:t>
      </w:r>
    </w:p>
    <w:p w14:paraId="1C56C7B5" w14:textId="60F94F63" w:rsidR="008B101F" w:rsidRPr="00FF3619" w:rsidRDefault="000D00D5" w:rsidP="00F5293F">
      <w:pPr>
        <w:spacing w:after="0"/>
        <w:rPr>
          <w:i/>
          <w:iCs/>
        </w:rPr>
      </w:pPr>
      <w:r>
        <w:tab/>
      </w:r>
      <w:r>
        <w:tab/>
        <w:t>a. Staff Recognition/Development Committee</w:t>
      </w:r>
      <w:r w:rsidR="008804E8">
        <w:t xml:space="preserve"> – </w:t>
      </w:r>
      <w:r w:rsidR="00491C15">
        <w:rPr>
          <w:i/>
          <w:iCs/>
        </w:rPr>
        <w:t>Senator Armstrong reported that we’ve had more shout outs this month.</w:t>
      </w:r>
    </w:p>
    <w:p w14:paraId="4838336F" w14:textId="2F4692D1" w:rsidR="000D00D5" w:rsidRDefault="000D00D5" w:rsidP="00F5293F">
      <w:pPr>
        <w:spacing w:after="0"/>
      </w:pPr>
      <w:r>
        <w:tab/>
      </w:r>
      <w:r>
        <w:tab/>
        <w:t xml:space="preserve">b. Campus Recreation Broad Committee </w:t>
      </w:r>
      <w:r w:rsidR="00A47D0D">
        <w:t>- disbanded</w:t>
      </w:r>
    </w:p>
    <w:p w14:paraId="2F1A0A82" w14:textId="77777777" w:rsidR="000D00D5" w:rsidRDefault="000D00D5" w:rsidP="00F5293F">
      <w:pPr>
        <w:spacing w:after="0"/>
      </w:pPr>
      <w:r>
        <w:tab/>
      </w:r>
      <w:r>
        <w:tab/>
        <w:t>c. Cons</w:t>
      </w:r>
      <w:r w:rsidR="000A7A8C">
        <w:t>titution Review Committee – No r</w:t>
      </w:r>
      <w:r>
        <w:t xml:space="preserve">eport </w:t>
      </w:r>
    </w:p>
    <w:p w14:paraId="1511E742" w14:textId="77777777" w:rsidR="000D00D5" w:rsidRPr="00A2660A" w:rsidRDefault="000D00D5" w:rsidP="00F5293F">
      <w:pPr>
        <w:spacing w:after="0"/>
        <w:rPr>
          <w:b/>
        </w:rPr>
      </w:pPr>
      <w:r>
        <w:tab/>
      </w:r>
      <w:r w:rsidRPr="00A2660A">
        <w:rPr>
          <w:b/>
        </w:rPr>
        <w:t xml:space="preserve">F. Constituent Reports </w:t>
      </w:r>
    </w:p>
    <w:p w14:paraId="6AE19422" w14:textId="55D53038" w:rsidR="000D00D5" w:rsidRDefault="000D00D5" w:rsidP="00F5293F">
      <w:pPr>
        <w:spacing w:after="0"/>
      </w:pPr>
      <w:r>
        <w:tab/>
      </w:r>
      <w:r>
        <w:tab/>
        <w:t>a. Administrative and Professional –</w:t>
      </w:r>
      <w:r w:rsidR="00B06AB4">
        <w:t xml:space="preserve"> No report</w:t>
      </w:r>
    </w:p>
    <w:p w14:paraId="37FC4A18" w14:textId="30BE25DE" w:rsidR="000D00D5" w:rsidRDefault="000D00D5" w:rsidP="00F5293F">
      <w:pPr>
        <w:spacing w:after="0"/>
      </w:pPr>
      <w:r>
        <w:tab/>
      </w:r>
      <w:r>
        <w:tab/>
        <w:t xml:space="preserve">b. Non-negotiated </w:t>
      </w:r>
      <w:r w:rsidR="00676B8B">
        <w:t>Civil Service –</w:t>
      </w:r>
      <w:r w:rsidR="00D218CE" w:rsidRPr="008A4854">
        <w:rPr>
          <w:i/>
          <w:iCs/>
        </w:rPr>
        <w:t xml:space="preserve">Senator Campbell reported that </w:t>
      </w:r>
      <w:r w:rsidR="009A63A9" w:rsidRPr="008A4854">
        <w:rPr>
          <w:i/>
          <w:iCs/>
        </w:rPr>
        <w:t>Civil Service Council is hoping to have a storefront up son for cookbook sales.</w:t>
      </w:r>
      <w:r w:rsidR="008A4854" w:rsidRPr="008A4854">
        <w:rPr>
          <w:i/>
          <w:iCs/>
        </w:rPr>
        <w:t xml:space="preserve"> The CENCERE building will be renovated.</w:t>
      </w:r>
    </w:p>
    <w:p w14:paraId="7FA93C4B" w14:textId="0BAD9689" w:rsidR="000D00D5" w:rsidRDefault="00CD6B57" w:rsidP="204C9353">
      <w:pPr>
        <w:spacing w:after="0"/>
        <w:ind w:left="720" w:firstLine="720"/>
      </w:pPr>
      <w:r>
        <w:t xml:space="preserve">c. Non-negotiated Trades – No </w:t>
      </w:r>
      <w:r w:rsidR="000A7A8C">
        <w:t>r</w:t>
      </w:r>
      <w:r>
        <w:t xml:space="preserve">eport </w:t>
      </w:r>
    </w:p>
    <w:p w14:paraId="1434AE96" w14:textId="4D295D79" w:rsidR="00CD6B57" w:rsidRPr="007B34DA" w:rsidRDefault="000A7A8C" w:rsidP="00F5293F">
      <w:pPr>
        <w:spacing w:after="0"/>
        <w:rPr>
          <w:i/>
          <w:iCs/>
        </w:rPr>
      </w:pPr>
      <w:r>
        <w:tab/>
      </w:r>
      <w:r>
        <w:tab/>
        <w:t>d. Negotiated Trades –</w:t>
      </w:r>
      <w:r w:rsidR="00C556D9" w:rsidRPr="007B34DA">
        <w:rPr>
          <w:i/>
          <w:iCs/>
        </w:rPr>
        <w:t>Senator Wayne reported that an Employee Appreciation Committee has been formed</w:t>
      </w:r>
      <w:r w:rsidR="00D47BAE" w:rsidRPr="007B34DA">
        <w:rPr>
          <w:i/>
          <w:iCs/>
        </w:rPr>
        <w:t xml:space="preserve"> to work on morale. Currently they are working to get approval to modify work hours during </w:t>
      </w:r>
      <w:r w:rsidR="00577F9A" w:rsidRPr="007B34DA">
        <w:rPr>
          <w:i/>
          <w:iCs/>
        </w:rPr>
        <w:t>summer holiday weeks to allow employees to still get Friday afternoons off.</w:t>
      </w:r>
    </w:p>
    <w:p w14:paraId="7F42BA35" w14:textId="3FB3173D" w:rsidR="00CD6B57" w:rsidRPr="002705E9" w:rsidRDefault="000A7A8C" w:rsidP="204C9353">
      <w:pPr>
        <w:spacing w:after="0"/>
        <w:ind w:left="720" w:firstLine="720"/>
      </w:pPr>
      <w:r>
        <w:t xml:space="preserve">e. AFSCME 981 – </w:t>
      </w:r>
      <w:r w:rsidR="007B34DA" w:rsidRPr="009F64E4">
        <w:rPr>
          <w:i/>
          <w:iCs/>
        </w:rPr>
        <w:t>Negotiations started today</w:t>
      </w:r>
      <w:r w:rsidR="009F64E4">
        <w:rPr>
          <w:i/>
          <w:iCs/>
        </w:rPr>
        <w:t>.</w:t>
      </w:r>
    </w:p>
    <w:p w14:paraId="7B46A07F" w14:textId="77777777" w:rsidR="002D6CDF" w:rsidRDefault="000A7A8C" w:rsidP="00F5293F">
      <w:pPr>
        <w:spacing w:after="0"/>
      </w:pPr>
      <w:r>
        <w:tab/>
      </w:r>
      <w:r>
        <w:tab/>
        <w:t xml:space="preserve">f. UPD </w:t>
      </w:r>
      <w:r w:rsidR="004C1B3E">
        <w:t>– No report</w:t>
      </w:r>
      <w:r w:rsidR="00CD6B57">
        <w:tab/>
      </w:r>
      <w:r w:rsidR="00CD6B57">
        <w:tab/>
      </w:r>
    </w:p>
    <w:p w14:paraId="02109303" w14:textId="5271B231" w:rsidR="00CD6B57" w:rsidRPr="002514CB" w:rsidRDefault="00CD6B57" w:rsidP="002D6CDF">
      <w:pPr>
        <w:spacing w:after="0"/>
        <w:ind w:left="720" w:firstLine="720"/>
        <w:rPr>
          <w:i/>
          <w:iCs/>
        </w:rPr>
      </w:pPr>
      <w:r>
        <w:t>g. Contract Ap</w:t>
      </w:r>
      <w:r w:rsidR="000A7A8C">
        <w:t xml:space="preserve">pointment or Grant Funded </w:t>
      </w:r>
      <w:r w:rsidR="000A7A8C" w:rsidRPr="002514CB">
        <w:rPr>
          <w:i/>
          <w:iCs/>
        </w:rPr>
        <w:t xml:space="preserve">– </w:t>
      </w:r>
      <w:r w:rsidR="008C4DDF" w:rsidRPr="002514CB">
        <w:rPr>
          <w:i/>
          <w:iCs/>
        </w:rPr>
        <w:t xml:space="preserve">Senator Coleman reported that </w:t>
      </w:r>
      <w:r w:rsidR="009F64E4" w:rsidRPr="002514CB">
        <w:rPr>
          <w:i/>
          <w:iCs/>
        </w:rPr>
        <w:t>CCR&amp;R</w:t>
      </w:r>
      <w:r w:rsidR="008C4DDF" w:rsidRPr="002514CB">
        <w:rPr>
          <w:i/>
          <w:iCs/>
        </w:rPr>
        <w:t xml:space="preserve"> needs </w:t>
      </w:r>
      <w:r w:rsidR="000931BF" w:rsidRPr="002514CB">
        <w:rPr>
          <w:i/>
          <w:iCs/>
        </w:rPr>
        <w:t xml:space="preserve">better signage on the outside of </w:t>
      </w:r>
      <w:r w:rsidR="00E05D33" w:rsidRPr="002514CB">
        <w:rPr>
          <w:i/>
          <w:iCs/>
        </w:rPr>
        <w:t>Ninth St Hall</w:t>
      </w:r>
      <w:r w:rsidR="00D7217E" w:rsidRPr="002514CB">
        <w:rPr>
          <w:i/>
          <w:iCs/>
        </w:rPr>
        <w:t xml:space="preserve">. Current &amp; prospective clients don’t know they are </w:t>
      </w:r>
      <w:r w:rsidR="000D02A2" w:rsidRPr="002514CB">
        <w:rPr>
          <w:i/>
          <w:iCs/>
        </w:rPr>
        <w:t>located there because the only signage is for Nursing. Senator Burk</w:t>
      </w:r>
      <w:r w:rsidR="002514CB" w:rsidRPr="002514CB">
        <w:rPr>
          <w:i/>
          <w:iCs/>
        </w:rPr>
        <w:t>head also noted that the same is true for the Trio program located in McAfee.</w:t>
      </w:r>
    </w:p>
    <w:p w14:paraId="0D41620E" w14:textId="77777777" w:rsidR="001B055D" w:rsidRDefault="00CD6B57" w:rsidP="001B055D">
      <w:pPr>
        <w:pStyle w:val="NoSpacing"/>
        <w:rPr>
          <w:i/>
          <w:iCs/>
        </w:rPr>
      </w:pPr>
      <w:r>
        <w:tab/>
      </w:r>
      <w:r>
        <w:tab/>
        <w:t>h. Minority Report</w:t>
      </w:r>
      <w:r w:rsidR="004F4D42">
        <w:t>– No report</w:t>
      </w:r>
      <w:r>
        <w:t xml:space="preserve"> </w:t>
      </w:r>
    </w:p>
    <w:p w14:paraId="787F7BD3" w14:textId="12EEDF05" w:rsidR="00CD6B57" w:rsidRPr="007A68AD" w:rsidRDefault="00CD6B57" w:rsidP="001B055D">
      <w:pPr>
        <w:ind w:left="720" w:firstLine="720"/>
        <w:rPr>
          <w:i/>
          <w:iCs/>
        </w:rPr>
      </w:pPr>
      <w:r>
        <w:t xml:space="preserve">i. EAC Report – </w:t>
      </w:r>
      <w:r w:rsidR="001B055D">
        <w:rPr>
          <w:i/>
          <w:iCs/>
        </w:rPr>
        <w:t>Senator Craven reported that they want to change the residency requirement for civil service</w:t>
      </w:r>
      <w:r w:rsidR="001C3B79">
        <w:rPr>
          <w:i/>
          <w:iCs/>
        </w:rPr>
        <w:t xml:space="preserve">. They also want to change the Rule of 3 to expand </w:t>
      </w:r>
      <w:r w:rsidR="00C53A8B">
        <w:rPr>
          <w:i/>
          <w:iCs/>
        </w:rPr>
        <w:t xml:space="preserve">the pool for interviewing and want to change the </w:t>
      </w:r>
      <w:proofErr w:type="gramStart"/>
      <w:r w:rsidR="00C53A8B">
        <w:rPr>
          <w:i/>
          <w:iCs/>
        </w:rPr>
        <w:t>900 hour</w:t>
      </w:r>
      <w:proofErr w:type="gramEnd"/>
      <w:r w:rsidR="00C53A8B">
        <w:rPr>
          <w:i/>
          <w:iCs/>
        </w:rPr>
        <w:t xml:space="preserve"> limit for temp/extra help to 1800 hours.</w:t>
      </w:r>
    </w:p>
    <w:p w14:paraId="4DBE5592" w14:textId="77777777" w:rsidR="00EA4320" w:rsidRPr="00A2660A" w:rsidRDefault="00EA4320" w:rsidP="00F5293F">
      <w:pPr>
        <w:spacing w:after="0"/>
        <w:rPr>
          <w:b/>
        </w:rPr>
      </w:pPr>
      <w:r>
        <w:tab/>
      </w:r>
      <w:r w:rsidRPr="00A2660A">
        <w:rPr>
          <w:b/>
        </w:rPr>
        <w:t xml:space="preserve">G. Liaison Reports </w:t>
      </w:r>
    </w:p>
    <w:p w14:paraId="19E5AF10" w14:textId="77777777" w:rsidR="00EA4320" w:rsidRDefault="000A7A8C" w:rsidP="00F5293F">
      <w:pPr>
        <w:spacing w:after="0"/>
      </w:pPr>
      <w:r>
        <w:tab/>
      </w:r>
      <w:r>
        <w:tab/>
        <w:t>a. Student Senate – No r</w:t>
      </w:r>
      <w:r w:rsidR="00EA4320">
        <w:t xml:space="preserve">eport </w:t>
      </w:r>
    </w:p>
    <w:p w14:paraId="1B79B74E" w14:textId="77777777" w:rsidR="00EA4320" w:rsidRDefault="000A7A8C" w:rsidP="00F5293F">
      <w:pPr>
        <w:spacing w:after="0"/>
      </w:pPr>
      <w:r>
        <w:tab/>
      </w:r>
      <w:r>
        <w:tab/>
        <w:t>b. Faculty Senate – No r</w:t>
      </w:r>
      <w:r w:rsidR="00EA4320">
        <w:t xml:space="preserve">eport </w:t>
      </w:r>
    </w:p>
    <w:p w14:paraId="5B301CA9" w14:textId="77777777" w:rsidR="00BD4E7A" w:rsidRPr="00BD4E7A" w:rsidRDefault="00EA4320" w:rsidP="00BD4E7A">
      <w:pPr>
        <w:rPr>
          <w:rFonts w:eastAsia="Times New Roman"/>
          <w:i/>
          <w:iCs/>
          <w:color w:val="000000"/>
          <w:sz w:val="24"/>
          <w:szCs w:val="24"/>
        </w:rPr>
      </w:pPr>
      <w:r>
        <w:tab/>
      </w:r>
      <w:r>
        <w:tab/>
        <w:t xml:space="preserve">c. VPBA Report </w:t>
      </w:r>
      <w:r w:rsidR="00885730">
        <w:t>–</w:t>
      </w:r>
      <w:r w:rsidR="00316CD4">
        <w:t xml:space="preserve"> </w:t>
      </w:r>
      <w:r w:rsidR="00F02085" w:rsidRPr="00BD4E7A">
        <w:rPr>
          <w:i/>
          <w:iCs/>
        </w:rPr>
        <w:t>VP Bierman was not pres</w:t>
      </w:r>
      <w:r w:rsidR="000902FB" w:rsidRPr="00BD4E7A">
        <w:rPr>
          <w:i/>
          <w:iCs/>
        </w:rPr>
        <w:t xml:space="preserve">ent as he was in meetings with </w:t>
      </w:r>
      <w:proofErr w:type="gramStart"/>
      <w:r w:rsidR="000902FB" w:rsidRPr="00BD4E7A">
        <w:rPr>
          <w:i/>
          <w:iCs/>
        </w:rPr>
        <w:t>AFSCME, but</w:t>
      </w:r>
      <w:proofErr w:type="gramEnd"/>
      <w:r w:rsidR="000902FB" w:rsidRPr="00BD4E7A">
        <w:rPr>
          <w:i/>
          <w:iCs/>
        </w:rPr>
        <w:t xml:space="preserve"> sent an email with updates he wanted to share: </w:t>
      </w:r>
      <w:r w:rsidR="00BD4E7A" w:rsidRPr="00BD4E7A">
        <w:rPr>
          <w:rFonts w:eastAsia="Times New Roman"/>
          <w:i/>
          <w:iCs/>
          <w:color w:val="000000"/>
          <w:sz w:val="24"/>
          <w:szCs w:val="24"/>
        </w:rPr>
        <w:t>Here are some of the items I would share with the group.  </w:t>
      </w:r>
    </w:p>
    <w:p w14:paraId="5FC85A6E" w14:textId="49DF0F4A" w:rsidR="00BD4E7A" w:rsidRPr="00BD4E7A" w:rsidRDefault="00BD4E7A" w:rsidP="00BD4E7A">
      <w:pPr>
        <w:numPr>
          <w:ilvl w:val="0"/>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Graduation was a success.  Thank you to all who volunteered or had anything to do with the actual event.  It is our opportunity to showcase EIU to our parents and we received many great comments.  I encourage everyone to volunteer to help with this event.  I</w:t>
      </w:r>
      <w:r>
        <w:rPr>
          <w:rFonts w:eastAsia="Times New Roman"/>
          <w:i/>
          <w:iCs/>
          <w:color w:val="000000"/>
          <w:sz w:val="24"/>
          <w:szCs w:val="24"/>
        </w:rPr>
        <w:t>t</w:t>
      </w:r>
      <w:r w:rsidRPr="00BD4E7A">
        <w:rPr>
          <w:rFonts w:eastAsia="Times New Roman"/>
          <w:i/>
          <w:iCs/>
          <w:color w:val="000000"/>
          <w:sz w:val="24"/>
          <w:szCs w:val="24"/>
        </w:rPr>
        <w:t xml:space="preserve"> grounds us as to why our work is so important. </w:t>
      </w:r>
    </w:p>
    <w:p w14:paraId="24422267" w14:textId="29897BCC" w:rsidR="00BD4E7A" w:rsidRPr="00BD4E7A" w:rsidRDefault="00BD4E7A" w:rsidP="00BD4E7A">
      <w:pPr>
        <w:numPr>
          <w:ilvl w:val="0"/>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The Transition of the medial center to Sara</w:t>
      </w:r>
      <w:r w:rsidR="002213BF">
        <w:rPr>
          <w:rFonts w:eastAsia="Times New Roman"/>
          <w:i/>
          <w:iCs/>
          <w:color w:val="000000"/>
          <w:sz w:val="24"/>
          <w:szCs w:val="24"/>
        </w:rPr>
        <w:t>h</w:t>
      </w:r>
      <w:r w:rsidRPr="00BD4E7A">
        <w:rPr>
          <w:rFonts w:eastAsia="Times New Roman"/>
          <w:i/>
          <w:iCs/>
          <w:color w:val="000000"/>
          <w:sz w:val="24"/>
          <w:szCs w:val="24"/>
        </w:rPr>
        <w:t xml:space="preserve"> Bush Lincoln will take place the week of May 22.  The clinic will be close on May 22 and 23 for training and </w:t>
      </w:r>
      <w:r w:rsidRPr="00BD4E7A">
        <w:rPr>
          <w:rFonts w:eastAsia="Times New Roman"/>
          <w:i/>
          <w:iCs/>
          <w:color w:val="000000"/>
          <w:sz w:val="24"/>
          <w:szCs w:val="24"/>
        </w:rPr>
        <w:t>transition</w:t>
      </w:r>
      <w:r w:rsidRPr="00BD4E7A">
        <w:rPr>
          <w:rFonts w:eastAsia="Times New Roman"/>
          <w:i/>
          <w:iCs/>
          <w:color w:val="000000"/>
          <w:sz w:val="24"/>
          <w:szCs w:val="24"/>
        </w:rPr>
        <w:t xml:space="preserve"> and reopen on May 24.</w:t>
      </w:r>
    </w:p>
    <w:p w14:paraId="182E873D" w14:textId="77777777" w:rsidR="00BD4E7A" w:rsidRPr="00BD4E7A" w:rsidRDefault="00BD4E7A" w:rsidP="00BD4E7A">
      <w:pPr>
        <w:numPr>
          <w:ilvl w:val="0"/>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The BOT Approved all the tuition, fee increases at the most recent meeting.</w:t>
      </w:r>
    </w:p>
    <w:p w14:paraId="4C06DD04" w14:textId="1A5F0A3E" w:rsidR="00BD4E7A" w:rsidRPr="00BD4E7A" w:rsidRDefault="00BD4E7A" w:rsidP="00BD4E7A">
      <w:pPr>
        <w:numPr>
          <w:ilvl w:val="0"/>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 xml:space="preserve">The project to fix the water </w:t>
      </w:r>
      <w:r w:rsidRPr="00BD4E7A">
        <w:rPr>
          <w:rFonts w:eastAsia="Times New Roman"/>
          <w:i/>
          <w:iCs/>
          <w:color w:val="000000"/>
          <w:sz w:val="24"/>
          <w:szCs w:val="24"/>
        </w:rPr>
        <w:t>infiltration</w:t>
      </w:r>
      <w:r w:rsidRPr="00BD4E7A">
        <w:rPr>
          <w:rFonts w:eastAsia="Times New Roman"/>
          <w:i/>
          <w:iCs/>
          <w:color w:val="000000"/>
          <w:sz w:val="24"/>
          <w:szCs w:val="24"/>
        </w:rPr>
        <w:t xml:space="preserve"> in the student recreation center is going out to bid soon.  We hope to begin this project late summer or early fall semester.  I</w:t>
      </w:r>
      <w:r w:rsidR="002213BF">
        <w:rPr>
          <w:rFonts w:eastAsia="Times New Roman"/>
          <w:i/>
          <w:iCs/>
          <w:color w:val="000000"/>
          <w:sz w:val="24"/>
          <w:szCs w:val="24"/>
        </w:rPr>
        <w:t>t</w:t>
      </w:r>
      <w:r w:rsidRPr="00BD4E7A">
        <w:rPr>
          <w:rFonts w:eastAsia="Times New Roman"/>
          <w:i/>
          <w:iCs/>
          <w:color w:val="000000"/>
          <w:sz w:val="24"/>
          <w:szCs w:val="24"/>
        </w:rPr>
        <w:t xml:space="preserve"> will require a lot of dirt removal in front of the building.</w:t>
      </w:r>
    </w:p>
    <w:p w14:paraId="3E59C296" w14:textId="77777777" w:rsidR="00BD4E7A" w:rsidRPr="00BD4E7A" w:rsidRDefault="00BD4E7A" w:rsidP="00BD4E7A">
      <w:pPr>
        <w:numPr>
          <w:ilvl w:val="0"/>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Reminder: Employee Benefits Fair on May 18th.</w:t>
      </w:r>
    </w:p>
    <w:p w14:paraId="148AD00F" w14:textId="77777777" w:rsidR="00BD4E7A" w:rsidRPr="00BD4E7A" w:rsidRDefault="00BD4E7A" w:rsidP="00BD4E7A">
      <w:pPr>
        <w:numPr>
          <w:ilvl w:val="0"/>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lastRenderedPageBreak/>
        <w:t xml:space="preserve">Annual Evaluations are due to be completed by June </w:t>
      </w:r>
      <w:proofErr w:type="gramStart"/>
      <w:r w:rsidRPr="00BD4E7A">
        <w:rPr>
          <w:rFonts w:eastAsia="Times New Roman"/>
          <w:i/>
          <w:iCs/>
          <w:color w:val="000000"/>
          <w:sz w:val="24"/>
          <w:szCs w:val="24"/>
        </w:rPr>
        <w:t>30th</w:t>
      </w:r>
      <w:proofErr w:type="gramEnd"/>
    </w:p>
    <w:p w14:paraId="2C5C8194" w14:textId="77777777" w:rsidR="00BD4E7A" w:rsidRPr="00BD4E7A" w:rsidRDefault="00BD4E7A" w:rsidP="00BD4E7A">
      <w:pPr>
        <w:numPr>
          <w:ilvl w:val="0"/>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Thank you to everyone who completed the Cyber Security training.  We have about 10% of our campus that still needs to take the training.  </w:t>
      </w:r>
    </w:p>
    <w:p w14:paraId="73E3D218" w14:textId="77777777" w:rsidR="00BD4E7A" w:rsidRPr="00BD4E7A" w:rsidRDefault="00BD4E7A" w:rsidP="00BD4E7A">
      <w:pPr>
        <w:numPr>
          <w:ilvl w:val="0"/>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Searches:</w:t>
      </w:r>
    </w:p>
    <w:p w14:paraId="05FFDFEE" w14:textId="720DE306" w:rsidR="00BD4E7A" w:rsidRPr="00BD4E7A" w:rsidRDefault="00BD4E7A" w:rsidP="00BD4E7A">
      <w:pPr>
        <w:numPr>
          <w:ilvl w:val="1"/>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 xml:space="preserve">Employee and Labor Relations is under way.  We are accepting </w:t>
      </w:r>
      <w:r w:rsidR="00E65525" w:rsidRPr="00BD4E7A">
        <w:rPr>
          <w:rFonts w:eastAsia="Times New Roman"/>
          <w:i/>
          <w:iCs/>
          <w:color w:val="000000"/>
          <w:sz w:val="24"/>
          <w:szCs w:val="24"/>
        </w:rPr>
        <w:t>applications</w:t>
      </w:r>
      <w:r w:rsidRPr="00BD4E7A">
        <w:rPr>
          <w:rFonts w:eastAsia="Times New Roman"/>
          <w:i/>
          <w:iCs/>
          <w:color w:val="000000"/>
          <w:sz w:val="24"/>
          <w:szCs w:val="24"/>
        </w:rPr>
        <w:t>.  This position will now report to Human Resources</w:t>
      </w:r>
    </w:p>
    <w:p w14:paraId="443E4EA7" w14:textId="77777777" w:rsidR="00BD4E7A" w:rsidRPr="00BD4E7A" w:rsidRDefault="00BD4E7A" w:rsidP="00BD4E7A">
      <w:pPr>
        <w:numPr>
          <w:ilvl w:val="1"/>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Austin Hill has started his new position as General Counsel</w:t>
      </w:r>
    </w:p>
    <w:p w14:paraId="255C486B" w14:textId="0D629537" w:rsidR="00BD4E7A" w:rsidRPr="00BD4E7A" w:rsidRDefault="00BD4E7A" w:rsidP="00BD4E7A">
      <w:pPr>
        <w:numPr>
          <w:ilvl w:val="1"/>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 xml:space="preserve">The </w:t>
      </w:r>
      <w:r w:rsidR="00E65525" w:rsidRPr="00BD4E7A">
        <w:rPr>
          <w:rFonts w:eastAsia="Times New Roman"/>
          <w:i/>
          <w:iCs/>
          <w:color w:val="000000"/>
          <w:sz w:val="24"/>
          <w:szCs w:val="24"/>
        </w:rPr>
        <w:t>Chief</w:t>
      </w:r>
      <w:r w:rsidRPr="00BD4E7A">
        <w:rPr>
          <w:rFonts w:eastAsia="Times New Roman"/>
          <w:i/>
          <w:iCs/>
          <w:color w:val="000000"/>
          <w:sz w:val="24"/>
          <w:szCs w:val="24"/>
        </w:rPr>
        <w:t xml:space="preserve"> Diversity officer search was unsuccessful.  The new President will evaluate next steps and </w:t>
      </w:r>
      <w:r w:rsidR="00E65525" w:rsidRPr="00BD4E7A">
        <w:rPr>
          <w:rFonts w:eastAsia="Times New Roman"/>
          <w:i/>
          <w:iCs/>
          <w:color w:val="000000"/>
          <w:sz w:val="24"/>
          <w:szCs w:val="24"/>
        </w:rPr>
        <w:t>communicate</w:t>
      </w:r>
      <w:r w:rsidRPr="00BD4E7A">
        <w:rPr>
          <w:rFonts w:eastAsia="Times New Roman"/>
          <w:i/>
          <w:iCs/>
          <w:color w:val="000000"/>
          <w:sz w:val="24"/>
          <w:szCs w:val="24"/>
        </w:rPr>
        <w:t xml:space="preserve"> those in the fall.  </w:t>
      </w:r>
    </w:p>
    <w:p w14:paraId="6052EBFD" w14:textId="77777777" w:rsidR="00BD4E7A" w:rsidRPr="00BD4E7A" w:rsidRDefault="00BD4E7A" w:rsidP="00BD4E7A">
      <w:pPr>
        <w:numPr>
          <w:ilvl w:val="1"/>
          <w:numId w:val="2"/>
        </w:numPr>
        <w:spacing w:before="100" w:beforeAutospacing="1" w:after="100" w:afterAutospacing="1" w:line="240" w:lineRule="auto"/>
        <w:rPr>
          <w:rFonts w:eastAsia="Times New Roman"/>
          <w:i/>
          <w:iCs/>
          <w:color w:val="000000"/>
          <w:sz w:val="24"/>
          <w:szCs w:val="24"/>
        </w:rPr>
      </w:pPr>
      <w:r w:rsidRPr="00BD4E7A">
        <w:rPr>
          <w:rFonts w:eastAsia="Times New Roman"/>
          <w:i/>
          <w:iCs/>
          <w:color w:val="000000"/>
          <w:sz w:val="24"/>
          <w:szCs w:val="24"/>
        </w:rPr>
        <w:t>Interim Provost search is almost complete.  An announcement will be coming soon.</w:t>
      </w:r>
    </w:p>
    <w:p w14:paraId="158D6A3C" w14:textId="68342ECF" w:rsidR="00927191" w:rsidRPr="008C5703" w:rsidRDefault="00927191" w:rsidP="204C9353">
      <w:pPr>
        <w:spacing w:after="0"/>
        <w:rPr>
          <w:i/>
          <w:iCs/>
        </w:rPr>
      </w:pPr>
    </w:p>
    <w:p w14:paraId="58A188A4" w14:textId="77777777" w:rsidR="00205927" w:rsidRDefault="00205927" w:rsidP="204C9353">
      <w:pPr>
        <w:spacing w:after="0"/>
      </w:pPr>
    </w:p>
    <w:p w14:paraId="6F97685A" w14:textId="494695F9" w:rsidR="00676B8B" w:rsidRPr="00F77F75" w:rsidRDefault="00927191" w:rsidP="00676B8B">
      <w:pPr>
        <w:spacing w:after="0"/>
        <w:rPr>
          <w:b/>
        </w:rPr>
      </w:pPr>
      <w:r>
        <w:tab/>
      </w:r>
      <w:r w:rsidRPr="00A2660A">
        <w:rPr>
          <w:b/>
        </w:rPr>
        <w:t xml:space="preserve">H. Unfinished Business </w:t>
      </w:r>
      <w:r w:rsidR="000E622D">
        <w:rPr>
          <w:b/>
        </w:rPr>
        <w:tab/>
      </w:r>
    </w:p>
    <w:p w14:paraId="3A0440C1" w14:textId="5AFB6AA6" w:rsidR="00C81BF8" w:rsidRPr="00290F82" w:rsidRDefault="00A2660A" w:rsidP="00290F82">
      <w:pPr>
        <w:pStyle w:val="ListParagraph"/>
        <w:numPr>
          <w:ilvl w:val="0"/>
          <w:numId w:val="1"/>
        </w:numPr>
        <w:spacing w:after="0"/>
        <w:rPr>
          <w:b/>
          <w:bCs/>
        </w:rPr>
      </w:pPr>
      <w:r w:rsidRPr="00290F82">
        <w:rPr>
          <w:b/>
          <w:bCs/>
        </w:rPr>
        <w:t xml:space="preserve">New Business </w:t>
      </w:r>
    </w:p>
    <w:p w14:paraId="158D024E" w14:textId="4C4EDE0C" w:rsidR="00F77F75" w:rsidRDefault="001A2C72" w:rsidP="00F77F75">
      <w:pPr>
        <w:pStyle w:val="ListParagraph"/>
        <w:numPr>
          <w:ilvl w:val="1"/>
          <w:numId w:val="1"/>
        </w:numPr>
        <w:spacing w:after="0"/>
      </w:pPr>
      <w:r w:rsidRPr="001A2C72">
        <w:t>Questions for the President –</w:t>
      </w:r>
    </w:p>
    <w:p w14:paraId="11AF51F9" w14:textId="77777777" w:rsidR="00FD56A4" w:rsidRDefault="00FD56A4" w:rsidP="00F5293F">
      <w:pPr>
        <w:spacing w:after="0"/>
      </w:pPr>
    </w:p>
    <w:p w14:paraId="0A041EE6" w14:textId="6155495A" w:rsidR="00D11DC7" w:rsidRDefault="00A2660A" w:rsidP="00F5293F">
      <w:pPr>
        <w:spacing w:after="0"/>
      </w:pPr>
      <w:r>
        <w:t xml:space="preserve">Meeting </w:t>
      </w:r>
      <w:r w:rsidR="00545DCE">
        <w:t xml:space="preserve">adjourned at </w:t>
      </w:r>
      <w:r w:rsidR="00B03839">
        <w:t>2</w:t>
      </w:r>
      <w:r w:rsidR="00FD56A4">
        <w:t>:14</w:t>
      </w:r>
      <w:r w:rsidR="000D4F5E">
        <w:t>pm</w:t>
      </w:r>
    </w:p>
    <w:p w14:paraId="5B222675" w14:textId="77777777" w:rsidR="00D11DC7" w:rsidRDefault="00D11DC7" w:rsidP="00F5293F">
      <w:pPr>
        <w:spacing w:after="0"/>
      </w:pPr>
    </w:p>
    <w:p w14:paraId="482A4C97" w14:textId="77777777" w:rsidR="009E1396" w:rsidRDefault="009E1396" w:rsidP="00F5293F">
      <w:pPr>
        <w:spacing w:after="0"/>
      </w:pPr>
    </w:p>
    <w:p w14:paraId="19C920E3" w14:textId="77777777" w:rsidR="009E1396" w:rsidRPr="0011744E" w:rsidRDefault="009E1396" w:rsidP="00F5293F">
      <w:pPr>
        <w:spacing w:after="0"/>
      </w:pPr>
    </w:p>
    <w:p w14:paraId="53FF6ABF" w14:textId="77777777" w:rsidR="000D00D5" w:rsidRDefault="000D00D5" w:rsidP="00F5293F">
      <w:pPr>
        <w:spacing w:after="0"/>
      </w:pPr>
    </w:p>
    <w:p w14:paraId="08AF09C4" w14:textId="77777777" w:rsidR="000D00D5" w:rsidRPr="00E46F09" w:rsidRDefault="000D00D5" w:rsidP="00F5293F">
      <w:pPr>
        <w:spacing w:after="0"/>
      </w:pPr>
      <w:r>
        <w:tab/>
      </w: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4085"/>
    <w:multiLevelType w:val="multilevel"/>
    <w:tmpl w:val="F15E37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D660D0"/>
    <w:multiLevelType w:val="hybridMultilevel"/>
    <w:tmpl w:val="5DCCBCDE"/>
    <w:lvl w:ilvl="0" w:tplc="46021834">
      <w:start w:val="1"/>
      <w:numFmt w:val="upp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0768091">
    <w:abstractNumId w:val="1"/>
  </w:num>
  <w:num w:numId="2" w16cid:durableId="1542741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07543"/>
    <w:rsid w:val="0001311D"/>
    <w:rsid w:val="00014AAB"/>
    <w:rsid w:val="00015AB1"/>
    <w:rsid w:val="0001776F"/>
    <w:rsid w:val="00037976"/>
    <w:rsid w:val="00057299"/>
    <w:rsid w:val="00062865"/>
    <w:rsid w:val="0006492A"/>
    <w:rsid w:val="000668D4"/>
    <w:rsid w:val="000710D1"/>
    <w:rsid w:val="00074DFA"/>
    <w:rsid w:val="000767E3"/>
    <w:rsid w:val="00084B68"/>
    <w:rsid w:val="000902FB"/>
    <w:rsid w:val="000931BF"/>
    <w:rsid w:val="000A7A8C"/>
    <w:rsid w:val="000C3201"/>
    <w:rsid w:val="000C53AD"/>
    <w:rsid w:val="000D00D5"/>
    <w:rsid w:val="000D02A2"/>
    <w:rsid w:val="000D0FB0"/>
    <w:rsid w:val="000D34D0"/>
    <w:rsid w:val="000D4F5E"/>
    <w:rsid w:val="000E0AC3"/>
    <w:rsid w:val="000E41E9"/>
    <w:rsid w:val="000E4DEA"/>
    <w:rsid w:val="000E4F14"/>
    <w:rsid w:val="000E622D"/>
    <w:rsid w:val="000F4903"/>
    <w:rsid w:val="000F70BF"/>
    <w:rsid w:val="000F7367"/>
    <w:rsid w:val="00104C59"/>
    <w:rsid w:val="00104E9D"/>
    <w:rsid w:val="00105A43"/>
    <w:rsid w:val="00111F7E"/>
    <w:rsid w:val="0011240B"/>
    <w:rsid w:val="00114FFE"/>
    <w:rsid w:val="0011744E"/>
    <w:rsid w:val="00121562"/>
    <w:rsid w:val="00124572"/>
    <w:rsid w:val="001255A3"/>
    <w:rsid w:val="00145C87"/>
    <w:rsid w:val="00194A35"/>
    <w:rsid w:val="001A0E1D"/>
    <w:rsid w:val="001A1B3D"/>
    <w:rsid w:val="001A2C72"/>
    <w:rsid w:val="001A46D2"/>
    <w:rsid w:val="001A6A4F"/>
    <w:rsid w:val="001B055D"/>
    <w:rsid w:val="001C3B79"/>
    <w:rsid w:val="001D411F"/>
    <w:rsid w:val="001E23B9"/>
    <w:rsid w:val="001F10D1"/>
    <w:rsid w:val="001F1E38"/>
    <w:rsid w:val="00205927"/>
    <w:rsid w:val="0021033B"/>
    <w:rsid w:val="00211794"/>
    <w:rsid w:val="00212FEC"/>
    <w:rsid w:val="00215EF2"/>
    <w:rsid w:val="002213BF"/>
    <w:rsid w:val="00230790"/>
    <w:rsid w:val="00240FC5"/>
    <w:rsid w:val="002514CB"/>
    <w:rsid w:val="00257564"/>
    <w:rsid w:val="002609B8"/>
    <w:rsid w:val="002627D2"/>
    <w:rsid w:val="002705E9"/>
    <w:rsid w:val="00273684"/>
    <w:rsid w:val="00273F69"/>
    <w:rsid w:val="002865FC"/>
    <w:rsid w:val="00290F82"/>
    <w:rsid w:val="002A284D"/>
    <w:rsid w:val="002A3470"/>
    <w:rsid w:val="002B465F"/>
    <w:rsid w:val="002C03AC"/>
    <w:rsid w:val="002D360D"/>
    <w:rsid w:val="002D6CDF"/>
    <w:rsid w:val="002E2242"/>
    <w:rsid w:val="002E573A"/>
    <w:rsid w:val="002E6694"/>
    <w:rsid w:val="002F6EB9"/>
    <w:rsid w:val="00316CD4"/>
    <w:rsid w:val="00322A62"/>
    <w:rsid w:val="003232D6"/>
    <w:rsid w:val="00330BDD"/>
    <w:rsid w:val="00332C99"/>
    <w:rsid w:val="00334E0F"/>
    <w:rsid w:val="003462E0"/>
    <w:rsid w:val="00354D59"/>
    <w:rsid w:val="00367E84"/>
    <w:rsid w:val="003701B9"/>
    <w:rsid w:val="00370669"/>
    <w:rsid w:val="00372B79"/>
    <w:rsid w:val="00380E5A"/>
    <w:rsid w:val="00390D5F"/>
    <w:rsid w:val="003A3458"/>
    <w:rsid w:val="003A71C8"/>
    <w:rsid w:val="003B0179"/>
    <w:rsid w:val="003B2990"/>
    <w:rsid w:val="003B37FE"/>
    <w:rsid w:val="003D5D38"/>
    <w:rsid w:val="003E3EA7"/>
    <w:rsid w:val="003E576D"/>
    <w:rsid w:val="003F2815"/>
    <w:rsid w:val="003F4735"/>
    <w:rsid w:val="003F53B8"/>
    <w:rsid w:val="003F79FD"/>
    <w:rsid w:val="00401F74"/>
    <w:rsid w:val="004242ED"/>
    <w:rsid w:val="0042612F"/>
    <w:rsid w:val="004328CF"/>
    <w:rsid w:val="0043726D"/>
    <w:rsid w:val="004435A5"/>
    <w:rsid w:val="004457F0"/>
    <w:rsid w:val="00460332"/>
    <w:rsid w:val="004608D0"/>
    <w:rsid w:val="00461859"/>
    <w:rsid w:val="004663A8"/>
    <w:rsid w:val="00486434"/>
    <w:rsid w:val="00491C15"/>
    <w:rsid w:val="004935E1"/>
    <w:rsid w:val="004A0449"/>
    <w:rsid w:val="004A34F9"/>
    <w:rsid w:val="004C1B3E"/>
    <w:rsid w:val="004C6881"/>
    <w:rsid w:val="004D4B4B"/>
    <w:rsid w:val="004E37A6"/>
    <w:rsid w:val="004F4D42"/>
    <w:rsid w:val="005020C8"/>
    <w:rsid w:val="00506728"/>
    <w:rsid w:val="00520B66"/>
    <w:rsid w:val="00522398"/>
    <w:rsid w:val="00522DDD"/>
    <w:rsid w:val="00524ACC"/>
    <w:rsid w:val="00525F17"/>
    <w:rsid w:val="00531615"/>
    <w:rsid w:val="00533ECE"/>
    <w:rsid w:val="0053797F"/>
    <w:rsid w:val="00545DCE"/>
    <w:rsid w:val="0056151E"/>
    <w:rsid w:val="0057039E"/>
    <w:rsid w:val="00577F9A"/>
    <w:rsid w:val="00582EDD"/>
    <w:rsid w:val="0059003B"/>
    <w:rsid w:val="005921D5"/>
    <w:rsid w:val="005B29D7"/>
    <w:rsid w:val="005C0E2B"/>
    <w:rsid w:val="005D2E86"/>
    <w:rsid w:val="005D4EC6"/>
    <w:rsid w:val="005F0C02"/>
    <w:rsid w:val="005F6D58"/>
    <w:rsid w:val="0060717B"/>
    <w:rsid w:val="006074B3"/>
    <w:rsid w:val="0064310A"/>
    <w:rsid w:val="00643A36"/>
    <w:rsid w:val="00661CD8"/>
    <w:rsid w:val="00664A5B"/>
    <w:rsid w:val="00671BD6"/>
    <w:rsid w:val="00672116"/>
    <w:rsid w:val="0067264B"/>
    <w:rsid w:val="00676B8B"/>
    <w:rsid w:val="00690D3D"/>
    <w:rsid w:val="00693C6D"/>
    <w:rsid w:val="006A0FE3"/>
    <w:rsid w:val="006B38DE"/>
    <w:rsid w:val="006B46BC"/>
    <w:rsid w:val="006C50FA"/>
    <w:rsid w:val="006C7C44"/>
    <w:rsid w:val="006D39FD"/>
    <w:rsid w:val="006D6B5C"/>
    <w:rsid w:val="006E22F5"/>
    <w:rsid w:val="006F4A76"/>
    <w:rsid w:val="00700DA2"/>
    <w:rsid w:val="007124A5"/>
    <w:rsid w:val="0072074F"/>
    <w:rsid w:val="0072220F"/>
    <w:rsid w:val="007273C7"/>
    <w:rsid w:val="007358CD"/>
    <w:rsid w:val="0073772B"/>
    <w:rsid w:val="00740C9D"/>
    <w:rsid w:val="00746B38"/>
    <w:rsid w:val="00781BA5"/>
    <w:rsid w:val="007A0ACB"/>
    <w:rsid w:val="007A68AD"/>
    <w:rsid w:val="007A6FF3"/>
    <w:rsid w:val="007B0AD6"/>
    <w:rsid w:val="007B34DA"/>
    <w:rsid w:val="007B6876"/>
    <w:rsid w:val="007B6A56"/>
    <w:rsid w:val="007C15F3"/>
    <w:rsid w:val="007C1615"/>
    <w:rsid w:val="007C6572"/>
    <w:rsid w:val="007D0406"/>
    <w:rsid w:val="007D112D"/>
    <w:rsid w:val="007D1635"/>
    <w:rsid w:val="007D5BFB"/>
    <w:rsid w:val="007D5D60"/>
    <w:rsid w:val="007F7C25"/>
    <w:rsid w:val="00803EAE"/>
    <w:rsid w:val="00823F7A"/>
    <w:rsid w:val="00824748"/>
    <w:rsid w:val="008434F8"/>
    <w:rsid w:val="008437D9"/>
    <w:rsid w:val="008455A8"/>
    <w:rsid w:val="00856E0E"/>
    <w:rsid w:val="0085761E"/>
    <w:rsid w:val="00862666"/>
    <w:rsid w:val="00865F6F"/>
    <w:rsid w:val="00872FDB"/>
    <w:rsid w:val="008804E8"/>
    <w:rsid w:val="00885730"/>
    <w:rsid w:val="0089615A"/>
    <w:rsid w:val="008963E2"/>
    <w:rsid w:val="008A1E30"/>
    <w:rsid w:val="008A4854"/>
    <w:rsid w:val="008B101F"/>
    <w:rsid w:val="008B1029"/>
    <w:rsid w:val="008B223D"/>
    <w:rsid w:val="008B2678"/>
    <w:rsid w:val="008B4F63"/>
    <w:rsid w:val="008B5248"/>
    <w:rsid w:val="008C3239"/>
    <w:rsid w:val="008C4DDF"/>
    <w:rsid w:val="008C5703"/>
    <w:rsid w:val="008F08EC"/>
    <w:rsid w:val="008F50AC"/>
    <w:rsid w:val="00900B4E"/>
    <w:rsid w:val="0090422F"/>
    <w:rsid w:val="00905348"/>
    <w:rsid w:val="0091450D"/>
    <w:rsid w:val="00915A9E"/>
    <w:rsid w:val="00920A56"/>
    <w:rsid w:val="00927191"/>
    <w:rsid w:val="00927C97"/>
    <w:rsid w:val="00935465"/>
    <w:rsid w:val="009363FD"/>
    <w:rsid w:val="00937900"/>
    <w:rsid w:val="00945B22"/>
    <w:rsid w:val="0095209A"/>
    <w:rsid w:val="009727FA"/>
    <w:rsid w:val="00986844"/>
    <w:rsid w:val="009A577F"/>
    <w:rsid w:val="009A63A9"/>
    <w:rsid w:val="009B19DA"/>
    <w:rsid w:val="009B32F2"/>
    <w:rsid w:val="009D72F4"/>
    <w:rsid w:val="009E1396"/>
    <w:rsid w:val="009E1950"/>
    <w:rsid w:val="009F64E4"/>
    <w:rsid w:val="009F7971"/>
    <w:rsid w:val="00A00AB1"/>
    <w:rsid w:val="00A01ECD"/>
    <w:rsid w:val="00A04857"/>
    <w:rsid w:val="00A11CDD"/>
    <w:rsid w:val="00A13816"/>
    <w:rsid w:val="00A248C6"/>
    <w:rsid w:val="00A2660A"/>
    <w:rsid w:val="00A306B3"/>
    <w:rsid w:val="00A30854"/>
    <w:rsid w:val="00A43EDC"/>
    <w:rsid w:val="00A47D0D"/>
    <w:rsid w:val="00A52093"/>
    <w:rsid w:val="00A56B24"/>
    <w:rsid w:val="00A62155"/>
    <w:rsid w:val="00A63793"/>
    <w:rsid w:val="00A8108D"/>
    <w:rsid w:val="00A86AA1"/>
    <w:rsid w:val="00A964F1"/>
    <w:rsid w:val="00AB0138"/>
    <w:rsid w:val="00AB0C16"/>
    <w:rsid w:val="00AB300E"/>
    <w:rsid w:val="00AB7A6E"/>
    <w:rsid w:val="00AD02DC"/>
    <w:rsid w:val="00AE102D"/>
    <w:rsid w:val="00AE1DD7"/>
    <w:rsid w:val="00AE6776"/>
    <w:rsid w:val="00B00418"/>
    <w:rsid w:val="00B03839"/>
    <w:rsid w:val="00B06AB4"/>
    <w:rsid w:val="00B158AE"/>
    <w:rsid w:val="00B25010"/>
    <w:rsid w:val="00B308ED"/>
    <w:rsid w:val="00B35016"/>
    <w:rsid w:val="00B4337E"/>
    <w:rsid w:val="00B518C9"/>
    <w:rsid w:val="00B53161"/>
    <w:rsid w:val="00B53E77"/>
    <w:rsid w:val="00B7190F"/>
    <w:rsid w:val="00B71ADD"/>
    <w:rsid w:val="00B82011"/>
    <w:rsid w:val="00B82DC6"/>
    <w:rsid w:val="00B86894"/>
    <w:rsid w:val="00B8778D"/>
    <w:rsid w:val="00B932AD"/>
    <w:rsid w:val="00B95FE0"/>
    <w:rsid w:val="00B9744D"/>
    <w:rsid w:val="00BA1404"/>
    <w:rsid w:val="00BC495F"/>
    <w:rsid w:val="00BD30AD"/>
    <w:rsid w:val="00BD4E7A"/>
    <w:rsid w:val="00BE4C1C"/>
    <w:rsid w:val="00BF1E9E"/>
    <w:rsid w:val="00C0321A"/>
    <w:rsid w:val="00C06647"/>
    <w:rsid w:val="00C23B7A"/>
    <w:rsid w:val="00C23FAE"/>
    <w:rsid w:val="00C24945"/>
    <w:rsid w:val="00C26F27"/>
    <w:rsid w:val="00C36715"/>
    <w:rsid w:val="00C53A8B"/>
    <w:rsid w:val="00C54B8A"/>
    <w:rsid w:val="00C54BF9"/>
    <w:rsid w:val="00C556D9"/>
    <w:rsid w:val="00C56DED"/>
    <w:rsid w:val="00C57FE9"/>
    <w:rsid w:val="00C664F1"/>
    <w:rsid w:val="00C706B1"/>
    <w:rsid w:val="00C80602"/>
    <w:rsid w:val="00C8104D"/>
    <w:rsid w:val="00C81BF8"/>
    <w:rsid w:val="00C8397E"/>
    <w:rsid w:val="00C87559"/>
    <w:rsid w:val="00C87770"/>
    <w:rsid w:val="00C93B96"/>
    <w:rsid w:val="00C941FA"/>
    <w:rsid w:val="00C9573F"/>
    <w:rsid w:val="00CA131C"/>
    <w:rsid w:val="00CA199F"/>
    <w:rsid w:val="00CA1F68"/>
    <w:rsid w:val="00CA4B8B"/>
    <w:rsid w:val="00CB0287"/>
    <w:rsid w:val="00CB1C71"/>
    <w:rsid w:val="00CB7164"/>
    <w:rsid w:val="00CC64C9"/>
    <w:rsid w:val="00CD1F5E"/>
    <w:rsid w:val="00CD3136"/>
    <w:rsid w:val="00CD6B57"/>
    <w:rsid w:val="00CD71CF"/>
    <w:rsid w:val="00CE185D"/>
    <w:rsid w:val="00CF26A5"/>
    <w:rsid w:val="00CF51B8"/>
    <w:rsid w:val="00D11DC7"/>
    <w:rsid w:val="00D149CC"/>
    <w:rsid w:val="00D163D8"/>
    <w:rsid w:val="00D200A5"/>
    <w:rsid w:val="00D218CE"/>
    <w:rsid w:val="00D3287E"/>
    <w:rsid w:val="00D3646E"/>
    <w:rsid w:val="00D40F9F"/>
    <w:rsid w:val="00D41504"/>
    <w:rsid w:val="00D450BC"/>
    <w:rsid w:val="00D45B96"/>
    <w:rsid w:val="00D47BAE"/>
    <w:rsid w:val="00D51B22"/>
    <w:rsid w:val="00D558D3"/>
    <w:rsid w:val="00D62360"/>
    <w:rsid w:val="00D70DEA"/>
    <w:rsid w:val="00D72040"/>
    <w:rsid w:val="00D7217E"/>
    <w:rsid w:val="00D84CB6"/>
    <w:rsid w:val="00D93D38"/>
    <w:rsid w:val="00DA3886"/>
    <w:rsid w:val="00DB5584"/>
    <w:rsid w:val="00DC0EFD"/>
    <w:rsid w:val="00DC1274"/>
    <w:rsid w:val="00DD2B8F"/>
    <w:rsid w:val="00DE212B"/>
    <w:rsid w:val="00DE6CE7"/>
    <w:rsid w:val="00DF5C10"/>
    <w:rsid w:val="00DF5E50"/>
    <w:rsid w:val="00DF7EBA"/>
    <w:rsid w:val="00E05D33"/>
    <w:rsid w:val="00E2315B"/>
    <w:rsid w:val="00E25E37"/>
    <w:rsid w:val="00E436E6"/>
    <w:rsid w:val="00E46928"/>
    <w:rsid w:val="00E46F09"/>
    <w:rsid w:val="00E4743F"/>
    <w:rsid w:val="00E5568B"/>
    <w:rsid w:val="00E60B02"/>
    <w:rsid w:val="00E61D26"/>
    <w:rsid w:val="00E6209B"/>
    <w:rsid w:val="00E65525"/>
    <w:rsid w:val="00E72786"/>
    <w:rsid w:val="00E72F60"/>
    <w:rsid w:val="00E77105"/>
    <w:rsid w:val="00E87FF0"/>
    <w:rsid w:val="00E92C44"/>
    <w:rsid w:val="00EA4320"/>
    <w:rsid w:val="00EA4AEB"/>
    <w:rsid w:val="00EA6823"/>
    <w:rsid w:val="00EA7396"/>
    <w:rsid w:val="00EC0658"/>
    <w:rsid w:val="00EC5DB3"/>
    <w:rsid w:val="00ED05AB"/>
    <w:rsid w:val="00EE7121"/>
    <w:rsid w:val="00EE7245"/>
    <w:rsid w:val="00EF4FC8"/>
    <w:rsid w:val="00EF69D0"/>
    <w:rsid w:val="00F02085"/>
    <w:rsid w:val="00F0336E"/>
    <w:rsid w:val="00F121A9"/>
    <w:rsid w:val="00F14F30"/>
    <w:rsid w:val="00F17B7C"/>
    <w:rsid w:val="00F232B0"/>
    <w:rsid w:val="00F25F6D"/>
    <w:rsid w:val="00F35EC4"/>
    <w:rsid w:val="00F5293F"/>
    <w:rsid w:val="00F61184"/>
    <w:rsid w:val="00F64E86"/>
    <w:rsid w:val="00F708F7"/>
    <w:rsid w:val="00F73883"/>
    <w:rsid w:val="00F7435C"/>
    <w:rsid w:val="00F757CD"/>
    <w:rsid w:val="00F7685A"/>
    <w:rsid w:val="00F77627"/>
    <w:rsid w:val="00F77F75"/>
    <w:rsid w:val="00F81B07"/>
    <w:rsid w:val="00F828AE"/>
    <w:rsid w:val="00F91F37"/>
    <w:rsid w:val="00F93886"/>
    <w:rsid w:val="00F960CD"/>
    <w:rsid w:val="00FD3B42"/>
    <w:rsid w:val="00FD56A4"/>
    <w:rsid w:val="00FE10F2"/>
    <w:rsid w:val="00FE1968"/>
    <w:rsid w:val="00FE616F"/>
    <w:rsid w:val="00FE6D8B"/>
    <w:rsid w:val="00FF3619"/>
    <w:rsid w:val="00FF6279"/>
    <w:rsid w:val="02109516"/>
    <w:rsid w:val="05CFE569"/>
    <w:rsid w:val="0661C5C4"/>
    <w:rsid w:val="0684DD36"/>
    <w:rsid w:val="0823701E"/>
    <w:rsid w:val="08FC140E"/>
    <w:rsid w:val="0CAD625E"/>
    <w:rsid w:val="0CFC0C40"/>
    <w:rsid w:val="0E97DCA1"/>
    <w:rsid w:val="0F547158"/>
    <w:rsid w:val="1033AD02"/>
    <w:rsid w:val="1065F00A"/>
    <w:rsid w:val="11B7C59E"/>
    <w:rsid w:val="167598FA"/>
    <w:rsid w:val="16A2EE86"/>
    <w:rsid w:val="17785E1D"/>
    <w:rsid w:val="18F56F7B"/>
    <w:rsid w:val="19DD51CF"/>
    <w:rsid w:val="1AAFFEDF"/>
    <w:rsid w:val="1D24E3B8"/>
    <w:rsid w:val="1EAE006B"/>
    <w:rsid w:val="1EB0C2F2"/>
    <w:rsid w:val="204C9353"/>
    <w:rsid w:val="2109D738"/>
    <w:rsid w:val="26E5EA99"/>
    <w:rsid w:val="27966F6D"/>
    <w:rsid w:val="2881BAFA"/>
    <w:rsid w:val="28E0D365"/>
    <w:rsid w:val="2A7CA3C6"/>
    <w:rsid w:val="2C50B833"/>
    <w:rsid w:val="2E45BA4A"/>
    <w:rsid w:val="360E004F"/>
    <w:rsid w:val="36D7BA49"/>
    <w:rsid w:val="36F5E1B3"/>
    <w:rsid w:val="3700C723"/>
    <w:rsid w:val="3B73E5EC"/>
    <w:rsid w:val="3E56A341"/>
    <w:rsid w:val="3F0F97AE"/>
    <w:rsid w:val="3F9E7CBF"/>
    <w:rsid w:val="42A5C6FB"/>
    <w:rsid w:val="4441975C"/>
    <w:rsid w:val="4514446C"/>
    <w:rsid w:val="4562EE4E"/>
    <w:rsid w:val="456EF5C4"/>
    <w:rsid w:val="46EF3D20"/>
    <w:rsid w:val="46FA9E0A"/>
    <w:rsid w:val="499E6A01"/>
    <w:rsid w:val="4B2CE4EB"/>
    <w:rsid w:val="4D91969B"/>
    <w:rsid w:val="4E131944"/>
    <w:rsid w:val="504E71B5"/>
    <w:rsid w:val="52495EDC"/>
    <w:rsid w:val="55627A6C"/>
    <w:rsid w:val="57F23F96"/>
    <w:rsid w:val="580ADE13"/>
    <w:rsid w:val="59A6AE74"/>
    <w:rsid w:val="5A508A49"/>
    <w:rsid w:val="5BD9DB4C"/>
    <w:rsid w:val="5CC5B0B9"/>
    <w:rsid w:val="6032EE8B"/>
    <w:rsid w:val="6581D1E3"/>
    <w:rsid w:val="65B4385C"/>
    <w:rsid w:val="6B4CE9D6"/>
    <w:rsid w:val="6D022D05"/>
    <w:rsid w:val="6FB862A2"/>
    <w:rsid w:val="70FBFF1C"/>
    <w:rsid w:val="71B470A5"/>
    <w:rsid w:val="74EC1167"/>
    <w:rsid w:val="74EED3EE"/>
    <w:rsid w:val="79BF828A"/>
    <w:rsid w:val="7B44ED15"/>
    <w:rsid w:val="7D3F4C01"/>
    <w:rsid w:val="7DC1FB86"/>
    <w:rsid w:val="7DC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4CA"/>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 w:type="paragraph" w:styleId="ListParagraph">
    <w:name w:val="List Paragraph"/>
    <w:basedOn w:val="Normal"/>
    <w:uiPriority w:val="34"/>
    <w:qFormat/>
    <w:rsid w:val="008437D9"/>
    <w:pPr>
      <w:ind w:left="720"/>
      <w:contextualSpacing/>
    </w:pPr>
  </w:style>
  <w:style w:type="paragraph" w:customStyle="1" w:styleId="xxxmsonormal">
    <w:name w:val="x_xxmsonormal"/>
    <w:basedOn w:val="Normal"/>
    <w:rsid w:val="007C6572"/>
    <w:pPr>
      <w:spacing w:after="0" w:line="240" w:lineRule="auto"/>
    </w:pPr>
    <w:rPr>
      <w:rFonts w:ascii="Calibri" w:hAnsi="Calibri" w:cs="Calibri"/>
    </w:rPr>
  </w:style>
  <w:style w:type="character" w:customStyle="1" w:styleId="xxxcontentpasted0">
    <w:name w:val="x_xxcontentpasted0"/>
    <w:basedOn w:val="DefaultParagraphFont"/>
    <w:rsid w:val="007C6572"/>
  </w:style>
  <w:style w:type="paragraph" w:styleId="NoSpacing">
    <w:name w:val="No Spacing"/>
    <w:uiPriority w:val="1"/>
    <w:qFormat/>
    <w:rsid w:val="001B0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6688">
      <w:bodyDiv w:val="1"/>
      <w:marLeft w:val="0"/>
      <w:marRight w:val="0"/>
      <w:marTop w:val="0"/>
      <w:marBottom w:val="0"/>
      <w:divBdr>
        <w:top w:val="none" w:sz="0" w:space="0" w:color="auto"/>
        <w:left w:val="none" w:sz="0" w:space="0" w:color="auto"/>
        <w:bottom w:val="none" w:sz="0" w:space="0" w:color="auto"/>
        <w:right w:val="none" w:sz="0" w:space="0" w:color="auto"/>
      </w:divBdr>
    </w:div>
    <w:div w:id="1063213314">
      <w:bodyDiv w:val="1"/>
      <w:marLeft w:val="0"/>
      <w:marRight w:val="0"/>
      <w:marTop w:val="0"/>
      <w:marBottom w:val="0"/>
      <w:divBdr>
        <w:top w:val="none" w:sz="0" w:space="0" w:color="auto"/>
        <w:left w:val="none" w:sz="0" w:space="0" w:color="auto"/>
        <w:bottom w:val="none" w:sz="0" w:space="0" w:color="auto"/>
        <w:right w:val="none" w:sz="0" w:space="0" w:color="auto"/>
      </w:divBdr>
    </w:div>
    <w:div w:id="16715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11" ma:contentTypeDescription="Create a new document." ma:contentTypeScope="" ma:versionID="d4d41a617bc2ae2f00c88cf48c696e52">
  <xsd:schema xmlns:xsd="http://www.w3.org/2001/XMLSchema" xmlns:xs="http://www.w3.org/2001/XMLSchema" xmlns:p="http://schemas.microsoft.com/office/2006/metadata/properties" xmlns:ns3="a1e28ded-6b21-49eb-abe3-e6e6151142d6" xmlns:ns4="38f3e50a-15f5-4df1-a89e-8cc22eda315c" targetNamespace="http://schemas.microsoft.com/office/2006/metadata/properties" ma:root="true" ma:fieldsID="03e3ed43ebbcfa767afbe773339c2a1f" ns3:_="" ns4:_="">
    <xsd:import namespace="a1e28ded-6b21-49eb-abe3-e6e6151142d6"/>
    <xsd:import namespace="38f3e50a-15f5-4df1-a89e-8cc22eda3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FED65-622B-4745-82F2-D3F337C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8ded-6b21-49eb-abe3-e6e6151142d6"/>
    <ds:schemaRef ds:uri="38f3e50a-15f5-4df1-a89e-8cc22eda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3E909-2DE6-4F67-8197-22BC90C871DE}">
  <ds:schemaRefs>
    <ds:schemaRef ds:uri="http://schemas.microsoft.com/sharepoint/v3/contenttype/forms"/>
  </ds:schemaRefs>
</ds:datastoreItem>
</file>

<file path=customXml/itemProps3.xml><?xml version="1.0" encoding="utf-8"?>
<ds:datastoreItem xmlns:ds="http://schemas.openxmlformats.org/officeDocument/2006/customXml" ds:itemID="{3CE66A6D-8679-47B1-9ACD-83888D391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691</Words>
  <Characters>3940</Characters>
  <Application>Microsoft Office Word</Application>
  <DocSecurity>0</DocSecurity>
  <Lines>32</Lines>
  <Paragraphs>9</Paragraphs>
  <ScaleCrop>false</ScaleCrop>
  <Company>EIU</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 Keck</dc:creator>
  <cp:keywords/>
  <dc:description/>
  <cp:lastModifiedBy>Kristina M Keck</cp:lastModifiedBy>
  <cp:revision>41</cp:revision>
  <cp:lastPrinted>2023-05-09T19:41:00Z</cp:lastPrinted>
  <dcterms:created xsi:type="dcterms:W3CDTF">2023-07-10T18:48:00Z</dcterms:created>
  <dcterms:modified xsi:type="dcterms:W3CDTF">2023-07-10T19:28:00Z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