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1BFA9B9D" w:rsidR="006B38DE" w:rsidRDefault="005B29D7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084B68">
        <w:rPr>
          <w:sz w:val="28"/>
          <w:szCs w:val="28"/>
        </w:rPr>
        <w:t xml:space="preserve"> 8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</w:t>
      </w:r>
      <w:r w:rsidR="00B95FE0">
        <w:rPr>
          <w:sz w:val="28"/>
          <w:szCs w:val="28"/>
        </w:rPr>
        <w:t>3</w:t>
      </w:r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42633902" w:rsidR="0006492A" w:rsidRPr="00676B8B" w:rsidRDefault="00A2660A">
      <w:r w:rsidRPr="204C9353">
        <w:rPr>
          <w:b/>
          <w:bCs/>
        </w:rPr>
        <w:t>Senators Present:</w:t>
      </w:r>
      <w:r w:rsidR="00B95FE0">
        <w:rPr>
          <w:b/>
          <w:bCs/>
        </w:rPr>
        <w:t xml:space="preserve"> </w:t>
      </w:r>
      <w:r w:rsidR="00CA4B8B">
        <w:t xml:space="preserve">Ke’an Armstrong, </w:t>
      </w:r>
      <w:r w:rsidR="00D93D38">
        <w:t xml:space="preserve">Curt Ayers, </w:t>
      </w:r>
      <w:r w:rsidR="00A62155">
        <w:t xml:space="preserve">Andrea Beals, </w:t>
      </w:r>
      <w:r w:rsidR="0042612F">
        <w:t xml:space="preserve">Maggie Burkhead, </w:t>
      </w:r>
      <w:r w:rsidR="00DA3886">
        <w:t>Angie Campbell,</w:t>
      </w:r>
      <w:r w:rsidR="004328CF">
        <w:t xml:space="preserve"> </w:t>
      </w:r>
      <w:r w:rsidR="00C93B96">
        <w:t>Matt Cobble</w:t>
      </w:r>
      <w:r w:rsidR="00D45B96">
        <w:t xml:space="preserve">, </w:t>
      </w:r>
      <w:r w:rsidR="00B932AD">
        <w:t>Tony Craven</w:t>
      </w:r>
      <w:r w:rsidR="7DC1FB86">
        <w:t xml:space="preserve">, </w:t>
      </w:r>
      <w:r w:rsidR="00C24945">
        <w:t xml:space="preserve">Carrie Gossett, </w:t>
      </w:r>
      <w:r w:rsidR="00C93B96">
        <w:t>Tina Jenkins, Kristi Keck,</w:t>
      </w:r>
      <w:r w:rsidR="0661C5C4">
        <w:t xml:space="preserve"> </w:t>
      </w:r>
      <w:r w:rsidR="006F4A76">
        <w:t>Derek Light</w:t>
      </w:r>
      <w:r w:rsidR="00C93B96">
        <w:t xml:space="preserve">, </w:t>
      </w:r>
      <w:r w:rsidR="00F25F6D">
        <w:t xml:space="preserve">Shawn Peoples, </w:t>
      </w:r>
      <w:r w:rsidR="00C93B96">
        <w:t xml:space="preserve">Kim </w:t>
      </w:r>
      <w:r w:rsidR="009A577F">
        <w:t>Pope</w:t>
      </w:r>
      <w:r w:rsidR="00CE185D">
        <w:t xml:space="preserve">, </w:t>
      </w:r>
      <w:r w:rsidR="00F960CD">
        <w:t xml:space="preserve">Michelle Wayne, </w:t>
      </w:r>
    </w:p>
    <w:p w14:paraId="04DC66CF" w14:textId="0DB241FC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 </w:t>
      </w:r>
      <w:r w:rsidR="002E573A">
        <w:t>Melissa Coleman</w:t>
      </w:r>
      <w:r w:rsidR="004457F0">
        <w:t xml:space="preserve">, </w:t>
      </w:r>
      <w:r w:rsidR="004457F0">
        <w:t>Amber May</w:t>
      </w:r>
      <w:r w:rsidR="004457F0">
        <w:t xml:space="preserve">, </w:t>
      </w:r>
      <w:r w:rsidR="00354D59">
        <w:t>Catie Witt</w:t>
      </w:r>
    </w:p>
    <w:p w14:paraId="18037FEC" w14:textId="7D5731E0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  <w:r w:rsidR="00D3646E">
        <w:t>; Jordan Jenkins</w:t>
      </w:r>
    </w:p>
    <w:p w14:paraId="777B7D3A" w14:textId="3BD2CC02" w:rsidR="00F5293F" w:rsidRPr="00900B4E" w:rsidRDefault="00F5293F">
      <w:r>
        <w:t xml:space="preserve">Meeting was called to order </w:t>
      </w:r>
      <w:r w:rsidR="00C93B96">
        <w:t>at 1:</w:t>
      </w:r>
      <w:r w:rsidR="00F93886">
        <w:t>1</w:t>
      </w:r>
      <w:r w:rsidR="00D3646E">
        <w:t>5</w:t>
      </w:r>
      <w:r w:rsidR="00676B8B">
        <w:t>pm</w:t>
      </w:r>
    </w:p>
    <w:p w14:paraId="5727EB96" w14:textId="79E5C0EC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124572">
        <w:t>Derek Light</w:t>
      </w:r>
      <w:r w:rsidR="002E2242">
        <w:t xml:space="preserve"> </w:t>
      </w:r>
      <w:r w:rsidR="00F121A9">
        <w:t xml:space="preserve">motioned, </w:t>
      </w:r>
      <w:r w:rsidR="00D3646E">
        <w:t>Tina Jenkins</w:t>
      </w:r>
      <w:r w:rsidR="00A964F1">
        <w:t xml:space="preserve">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0496ACE9" w14:textId="0D13448F" w:rsidR="008B2678" w:rsidRDefault="00FE616F">
      <w:r w:rsidRPr="00FE616F">
        <w:rPr>
          <w:b/>
          <w:bCs/>
        </w:rPr>
        <w:t>Appointment</w:t>
      </w:r>
      <w:r w:rsidR="008B2678" w:rsidRPr="00FE616F">
        <w:rPr>
          <w:b/>
          <w:bCs/>
        </w:rPr>
        <w:t xml:space="preserve"> of New Senator:</w:t>
      </w:r>
      <w:r w:rsidR="008B2678">
        <w:t xml:space="preserve"> Jordan Jenkins</w:t>
      </w:r>
      <w:r>
        <w:t xml:space="preserve"> was appointed to replace Dustin Strader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EB0D9D9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B53161">
        <w:t>6</w:t>
      </w:r>
      <w:r w:rsidR="003F79FD">
        <w:t xml:space="preserve">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>$3</w:t>
      </w:r>
      <w:r w:rsidR="001A6A4F">
        <w:t>0</w:t>
      </w:r>
      <w:r>
        <w:t xml:space="preserve">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5D00981A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390D5F">
        <w:t>No report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16512F8B" w:rsidR="00E46F09" w:rsidRDefault="00E46F09" w:rsidP="00F5293F">
      <w:pPr>
        <w:spacing w:after="0"/>
      </w:pPr>
      <w:r>
        <w:tab/>
      </w:r>
      <w:r>
        <w:tab/>
        <w:t>a. Parking Appeals Subcommittee –</w:t>
      </w:r>
      <w:r w:rsidR="00B7190F" w:rsidRPr="002E6694">
        <w:rPr>
          <w:i/>
          <w:iCs/>
        </w:rPr>
        <w:t>Only Catie Witt will be on this committee</w:t>
      </w:r>
      <w:r w:rsidR="002E6694">
        <w:rPr>
          <w:i/>
          <w:iCs/>
        </w:rPr>
        <w:t>.</w:t>
      </w:r>
    </w:p>
    <w:p w14:paraId="14E40B78" w14:textId="714D0C76" w:rsidR="00E46F09" w:rsidRPr="002E6694" w:rsidRDefault="00E46F09" w:rsidP="00F5293F">
      <w:pPr>
        <w:spacing w:after="0"/>
        <w:rPr>
          <w:i/>
          <w:iCs/>
        </w:rPr>
      </w:pPr>
      <w:r>
        <w:tab/>
      </w:r>
      <w:r>
        <w:tab/>
        <w:t xml:space="preserve">b. Parking Advisory Committee – </w:t>
      </w:r>
      <w:r w:rsidR="009363FD" w:rsidRPr="002E6694">
        <w:rPr>
          <w:i/>
          <w:iCs/>
        </w:rPr>
        <w:t xml:space="preserve">Shawn People’s reported that they heard about the process to change a lot designation. It was recommended to </w:t>
      </w:r>
      <w:r w:rsidR="00C56DED" w:rsidRPr="002E6694">
        <w:rPr>
          <w:i/>
          <w:iCs/>
        </w:rPr>
        <w:t xml:space="preserve">change the Andrews Staff Lot which is currently 7am-5pm to </w:t>
      </w:r>
      <w:r w:rsidR="00C80602" w:rsidRPr="002E6694">
        <w:rPr>
          <w:i/>
          <w:iCs/>
        </w:rPr>
        <w:t xml:space="preserve">Staff AT All Times and the E Lot Staff which is currently 7am-5pm to </w:t>
      </w:r>
      <w:r w:rsidR="00DC0EFD" w:rsidRPr="002E6694">
        <w:rPr>
          <w:i/>
          <w:iCs/>
        </w:rPr>
        <w:t>Staff At All Times for just the north</w:t>
      </w:r>
      <w:r w:rsidR="007B6876" w:rsidRPr="002E6694">
        <w:rPr>
          <w:i/>
          <w:iCs/>
        </w:rPr>
        <w:t xml:space="preserve"> (Stevenson)</w:t>
      </w:r>
      <w:r w:rsidR="00DC0EFD" w:rsidRPr="002E6694">
        <w:rPr>
          <w:i/>
          <w:iCs/>
        </w:rPr>
        <w:t xml:space="preserve"> &amp; east</w:t>
      </w:r>
      <w:r w:rsidR="007B6876" w:rsidRPr="002E6694">
        <w:rPr>
          <w:i/>
          <w:iCs/>
        </w:rPr>
        <w:t xml:space="preserve"> (4</w:t>
      </w:r>
      <w:r w:rsidR="007B6876" w:rsidRPr="002E6694">
        <w:rPr>
          <w:i/>
          <w:iCs/>
          <w:vertAlign w:val="superscript"/>
        </w:rPr>
        <w:t>th</w:t>
      </w:r>
      <w:r w:rsidR="007B6876" w:rsidRPr="002E6694">
        <w:rPr>
          <w:i/>
          <w:iCs/>
        </w:rPr>
        <w:t xml:space="preserve"> St)</w:t>
      </w:r>
      <w:r w:rsidR="00DC0EFD" w:rsidRPr="002E6694">
        <w:rPr>
          <w:i/>
          <w:iCs/>
        </w:rPr>
        <w:t xml:space="preserve"> rows</w:t>
      </w:r>
      <w:r w:rsidR="007B6876" w:rsidRPr="002E6694">
        <w:rPr>
          <w:i/>
          <w:iCs/>
        </w:rPr>
        <w:t>.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34422446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7273C7">
        <w:t xml:space="preserve">No </w:t>
      </w:r>
      <w:r w:rsidR="007B6876">
        <w:t>meeting in March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lastRenderedPageBreak/>
        <w:tab/>
      </w:r>
      <w:r>
        <w:tab/>
        <w:t>a. University Union Advisory Subcommittee – No report</w:t>
      </w:r>
    </w:p>
    <w:p w14:paraId="61BDDC1F" w14:textId="64A656E8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</w:t>
      </w:r>
      <w:r w:rsidR="00E92C44">
        <w:t xml:space="preserve"> </w:t>
      </w:r>
      <w:r w:rsidR="00D558D3">
        <w:t>No report</w:t>
      </w:r>
    </w:p>
    <w:p w14:paraId="5C610195" w14:textId="77777777" w:rsidR="00D558D3" w:rsidRPr="00D558D3" w:rsidRDefault="00D558D3" w:rsidP="00F5293F">
      <w:pPr>
        <w:spacing w:after="0"/>
      </w:pPr>
    </w:p>
    <w:p w14:paraId="61A5467F" w14:textId="1086A246" w:rsidR="000D00D5" w:rsidRDefault="00E46F09" w:rsidP="00F5293F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  <w:r w:rsidR="00B35016">
        <w:t>No report</w:t>
      </w:r>
    </w:p>
    <w:p w14:paraId="180C158C" w14:textId="77777777" w:rsidR="00D558D3" w:rsidRDefault="00D558D3" w:rsidP="00F5293F">
      <w:pPr>
        <w:spacing w:after="0"/>
      </w:pP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1C56C7B5" w14:textId="1D59CA08" w:rsidR="008B101F" w:rsidRPr="00FF3619" w:rsidRDefault="000D00D5" w:rsidP="00F5293F">
      <w:pPr>
        <w:spacing w:after="0"/>
        <w:rPr>
          <w:i/>
          <w:iCs/>
        </w:rPr>
      </w:pPr>
      <w:r>
        <w:tab/>
      </w:r>
      <w:r>
        <w:tab/>
        <w:t>a. Staff Recognition/Development Committee</w:t>
      </w:r>
      <w:r w:rsidR="008804E8">
        <w:t xml:space="preserve"> – </w:t>
      </w:r>
      <w:r w:rsidR="00D558D3">
        <w:rPr>
          <w:i/>
          <w:iCs/>
        </w:rPr>
        <w:t>Sending out regular shout outs</w:t>
      </w:r>
      <w:r w:rsidR="00A47D0D">
        <w:rPr>
          <w:i/>
          <w:iCs/>
        </w:rPr>
        <w:t>.</w:t>
      </w:r>
    </w:p>
    <w:p w14:paraId="4838336F" w14:textId="2F4692D1" w:rsidR="000D00D5" w:rsidRDefault="000D00D5" w:rsidP="00F5293F">
      <w:pPr>
        <w:spacing w:after="0"/>
      </w:pPr>
      <w:r>
        <w:tab/>
      </w:r>
      <w:r>
        <w:tab/>
        <w:t xml:space="preserve">b. Campus Recreation Broad Committee </w:t>
      </w:r>
      <w:r w:rsidR="00A47D0D">
        <w:t>- disbanded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68DC6ECE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A47D0D">
        <w:rPr>
          <w:i/>
          <w:iCs/>
        </w:rPr>
        <w:t>EIU Eats had 137 submissions</w:t>
      </w:r>
      <w:r w:rsidR="00F61184">
        <w:rPr>
          <w:i/>
          <w:iCs/>
        </w:rPr>
        <w:t xml:space="preserve"> and is being assembled now.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2099C234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F61184" w:rsidRPr="002705E9">
        <w:rPr>
          <w:i/>
          <w:iCs/>
        </w:rPr>
        <w:t>Reminder of the water</w:t>
      </w:r>
      <w:r w:rsidR="002705E9" w:rsidRPr="002705E9">
        <w:rPr>
          <w:i/>
          <w:iCs/>
        </w:rPr>
        <w:t xml:space="preserve">, </w:t>
      </w:r>
      <w:r w:rsidR="00F61184" w:rsidRPr="002705E9">
        <w:rPr>
          <w:i/>
          <w:iCs/>
        </w:rPr>
        <w:t>electrical</w:t>
      </w:r>
      <w:r w:rsidR="002705E9" w:rsidRPr="002705E9">
        <w:rPr>
          <w:i/>
          <w:iCs/>
        </w:rPr>
        <w:t>, &amp; steam</w:t>
      </w:r>
      <w:r w:rsidR="00F61184" w:rsidRPr="002705E9">
        <w:rPr>
          <w:i/>
          <w:iCs/>
        </w:rPr>
        <w:t xml:space="preserve"> outages coming up</w:t>
      </w:r>
    </w:p>
    <w:p w14:paraId="7F42BA35" w14:textId="3A923A58" w:rsidR="00CD6B57" w:rsidRPr="002705E9" w:rsidRDefault="000A7A8C" w:rsidP="204C9353">
      <w:pPr>
        <w:spacing w:after="0"/>
        <w:ind w:left="720" w:firstLine="720"/>
      </w:pPr>
      <w:r>
        <w:t xml:space="preserve">e. AFSCME 981 – </w:t>
      </w:r>
      <w:r w:rsidR="002705E9">
        <w:t xml:space="preserve"> No report</w:t>
      </w:r>
    </w:p>
    <w:p w14:paraId="3DEE827C" w14:textId="37CBC1A9" w:rsidR="00CD6B57" w:rsidRPr="00FF3619" w:rsidRDefault="000A7A8C" w:rsidP="00F5293F">
      <w:pPr>
        <w:spacing w:after="0"/>
        <w:rPr>
          <w:i/>
          <w:iCs/>
        </w:rPr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3232D6">
        <w:rPr>
          <w:i/>
          <w:iCs/>
        </w:rPr>
        <w:t xml:space="preserve">New EIU UPD Facebook page is up. </w:t>
      </w:r>
      <w:r w:rsidR="000F70BF">
        <w:rPr>
          <w:i/>
          <w:iCs/>
        </w:rPr>
        <w:t>There was a Coffee with a Cop held at java recently.</w:t>
      </w:r>
    </w:p>
    <w:p w14:paraId="02109303" w14:textId="4CD2C29E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C1274">
        <w:t>No report</w:t>
      </w:r>
    </w:p>
    <w:p w14:paraId="31F7346F" w14:textId="578D3746" w:rsidR="00CD6B57" w:rsidRDefault="00CD6B57" w:rsidP="204C9353">
      <w:pPr>
        <w:spacing w:after="0"/>
      </w:pPr>
      <w:r>
        <w:tab/>
      </w:r>
      <w:r>
        <w:tab/>
        <w:t>h. Minority Report –</w:t>
      </w:r>
      <w:r w:rsidR="00A11CDD">
        <w:t xml:space="preserve"> </w:t>
      </w:r>
      <w:r w:rsidR="00905348">
        <w:rPr>
          <w:i/>
          <w:iCs/>
        </w:rPr>
        <w:t>Women’s History</w:t>
      </w:r>
      <w:r w:rsidR="006C50FA" w:rsidRPr="00FF3619">
        <w:rPr>
          <w:i/>
          <w:iCs/>
        </w:rPr>
        <w:t xml:space="preserve"> Month</w:t>
      </w:r>
    </w:p>
    <w:p w14:paraId="69A4F608" w14:textId="50818ED1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104E9D" w:rsidRPr="00EC0658">
        <w:rPr>
          <w:i/>
          <w:iCs/>
        </w:rPr>
        <w:t xml:space="preserve">EIU </w:t>
      </w:r>
      <w:r w:rsidR="00905348">
        <w:rPr>
          <w:i/>
          <w:iCs/>
        </w:rPr>
        <w:t>HR audit starts next week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09FFFD64" w:rsidR="00927191" w:rsidRPr="008C5703" w:rsidRDefault="00EA4320" w:rsidP="204C9353">
      <w:pPr>
        <w:spacing w:after="0"/>
        <w:rPr>
          <w:i/>
          <w:iCs/>
        </w:rPr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8C5703">
        <w:rPr>
          <w:i/>
          <w:iCs/>
        </w:rPr>
        <w:t xml:space="preserve">A safety walk </w:t>
      </w:r>
      <w:r w:rsidR="00935465">
        <w:rPr>
          <w:i/>
          <w:iCs/>
        </w:rPr>
        <w:t>with students was held to l</w:t>
      </w:r>
      <w:r w:rsidR="00FD3B42">
        <w:rPr>
          <w:i/>
          <w:iCs/>
        </w:rPr>
        <w:t>o</w:t>
      </w:r>
      <w:r w:rsidR="00935465">
        <w:rPr>
          <w:i/>
          <w:iCs/>
        </w:rPr>
        <w:t>ok at hazards around campus. A few hazards were noted but many since the last walk have b</w:t>
      </w:r>
      <w:r w:rsidR="00FD3B42">
        <w:rPr>
          <w:i/>
          <w:iCs/>
        </w:rPr>
        <w:t>e</w:t>
      </w:r>
      <w:r w:rsidR="00935465">
        <w:rPr>
          <w:i/>
          <w:iCs/>
        </w:rPr>
        <w:t>en addressed.</w:t>
      </w:r>
      <w:r w:rsidR="00FD3B42">
        <w:rPr>
          <w:i/>
          <w:iCs/>
        </w:rPr>
        <w:t xml:space="preserve"> </w:t>
      </w:r>
      <w:r w:rsidR="00B82DC6">
        <w:rPr>
          <w:i/>
          <w:iCs/>
        </w:rPr>
        <w:t xml:space="preserve">The </w:t>
      </w:r>
      <w:r w:rsidR="00104C59">
        <w:rPr>
          <w:i/>
          <w:iCs/>
        </w:rPr>
        <w:t xml:space="preserve">Governor has recommended a 7% increase on our appropriations. Administration will be testifying in Springfield to advocate </w:t>
      </w:r>
      <w:r w:rsidR="00A63793">
        <w:rPr>
          <w:i/>
          <w:iCs/>
        </w:rPr>
        <w:t>for EIU</w:t>
      </w:r>
      <w:r w:rsidR="00E60B02">
        <w:rPr>
          <w:i/>
          <w:iCs/>
        </w:rPr>
        <w:t>. A bill t</w:t>
      </w:r>
      <w:r w:rsidR="00230790">
        <w:rPr>
          <w:i/>
          <w:iCs/>
        </w:rPr>
        <w:t>hat would</w:t>
      </w:r>
      <w:r w:rsidR="00E60B02">
        <w:rPr>
          <w:i/>
          <w:iCs/>
        </w:rPr>
        <w:t xml:space="preserve"> allow community colleges </w:t>
      </w:r>
      <w:r w:rsidR="00230790">
        <w:rPr>
          <w:i/>
          <w:iCs/>
        </w:rPr>
        <w:t xml:space="preserve">to award Bachelor’s degrees has been re-introduced. </w:t>
      </w:r>
      <w:r w:rsidR="001D411F">
        <w:rPr>
          <w:i/>
          <w:iCs/>
        </w:rPr>
        <w:t xml:space="preserve"> Annual Cybersecurity Training will be </w:t>
      </w:r>
      <w:r w:rsidR="00C941FA">
        <w:rPr>
          <w:i/>
          <w:iCs/>
        </w:rPr>
        <w:t xml:space="preserve">starting in the next month. It will be required of all employees. Freshman </w:t>
      </w:r>
      <w:r w:rsidR="00A306B3">
        <w:rPr>
          <w:i/>
          <w:iCs/>
        </w:rPr>
        <w:t>enrollment is on track to meet the goal of 950 and visits to campus are up</w:t>
      </w:r>
      <w:r w:rsidR="00322A62">
        <w:rPr>
          <w:i/>
          <w:iCs/>
        </w:rPr>
        <w:t xml:space="preserve">. Transfers are down and Admissions is working on that. </w:t>
      </w:r>
      <w:r w:rsidR="00F0336E">
        <w:rPr>
          <w:i/>
          <w:iCs/>
        </w:rPr>
        <w:t>A corporate agreement with Carle was signed that allows their employees to come to EIU.</w:t>
      </w:r>
      <w:r w:rsidR="00D163D8">
        <w:rPr>
          <w:i/>
          <w:iCs/>
        </w:rPr>
        <w:t xml:space="preserve"> Graduate &amp; International enrollments are stable. </w:t>
      </w:r>
      <w:r w:rsidR="00823F7A">
        <w:rPr>
          <w:i/>
          <w:iCs/>
        </w:rPr>
        <w:t>A survey was conducted about college choice and interaction with staff wea a large component of c</w:t>
      </w:r>
      <w:r w:rsidR="00E6209B">
        <w:rPr>
          <w:i/>
          <w:iCs/>
        </w:rPr>
        <w:t xml:space="preserve">hoice. </w:t>
      </w:r>
    </w:p>
    <w:p w14:paraId="58A188A4" w14:textId="77777777" w:rsidR="00205927" w:rsidRDefault="00205927" w:rsidP="204C9353">
      <w:pPr>
        <w:spacing w:after="0"/>
      </w:pPr>
    </w:p>
    <w:p w14:paraId="4526F25A" w14:textId="19B0502F" w:rsidR="00E25E37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6F97685A" w14:textId="77BF74EF" w:rsidR="00676B8B" w:rsidRPr="006074B3" w:rsidRDefault="000E622D" w:rsidP="00676B8B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3A0440C1" w14:textId="5AFB6AA6" w:rsidR="00C81BF8" w:rsidRPr="00290F82" w:rsidRDefault="00A2660A" w:rsidP="00290F8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90F82">
        <w:rPr>
          <w:b/>
          <w:bCs/>
        </w:rPr>
        <w:t xml:space="preserve">New Business </w:t>
      </w:r>
    </w:p>
    <w:p w14:paraId="4410145E" w14:textId="32AE4FAD" w:rsidR="001A2C72" w:rsidRPr="001A2C72" w:rsidRDefault="001A2C72" w:rsidP="001A2C72">
      <w:pPr>
        <w:pStyle w:val="ListParagraph"/>
        <w:numPr>
          <w:ilvl w:val="1"/>
          <w:numId w:val="1"/>
        </w:numPr>
        <w:spacing w:after="0"/>
      </w:pPr>
      <w:r w:rsidRPr="001A2C72">
        <w:t>Questions for the President – Have summer hours been decided yet?</w:t>
      </w:r>
    </w:p>
    <w:p w14:paraId="2D96856F" w14:textId="3C8D12A1" w:rsidR="00A00AB1" w:rsidRDefault="00A00AB1" w:rsidP="00A00AB1">
      <w:pPr>
        <w:spacing w:after="0"/>
      </w:pPr>
    </w:p>
    <w:p w14:paraId="383C323A" w14:textId="50350C9F" w:rsidR="0095209A" w:rsidRDefault="0095209A" w:rsidP="204C9353">
      <w:pPr>
        <w:spacing w:after="0"/>
      </w:pPr>
    </w:p>
    <w:p w14:paraId="0A041EE6" w14:textId="7F84088D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E6209B">
        <w:t>1:52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776F"/>
    <w:rsid w:val="00037976"/>
    <w:rsid w:val="00057299"/>
    <w:rsid w:val="00062865"/>
    <w:rsid w:val="0006492A"/>
    <w:rsid w:val="000668D4"/>
    <w:rsid w:val="000710D1"/>
    <w:rsid w:val="00074DFA"/>
    <w:rsid w:val="000767E3"/>
    <w:rsid w:val="00084B68"/>
    <w:rsid w:val="000A7A8C"/>
    <w:rsid w:val="000C3201"/>
    <w:rsid w:val="000C53AD"/>
    <w:rsid w:val="000D00D5"/>
    <w:rsid w:val="000D0FB0"/>
    <w:rsid w:val="000D4F5E"/>
    <w:rsid w:val="000E41E9"/>
    <w:rsid w:val="000E4DEA"/>
    <w:rsid w:val="000E4F14"/>
    <w:rsid w:val="000E622D"/>
    <w:rsid w:val="000F70BF"/>
    <w:rsid w:val="000F7367"/>
    <w:rsid w:val="00104C59"/>
    <w:rsid w:val="00104E9D"/>
    <w:rsid w:val="00105A43"/>
    <w:rsid w:val="0011240B"/>
    <w:rsid w:val="00114FFE"/>
    <w:rsid w:val="0011744E"/>
    <w:rsid w:val="00121562"/>
    <w:rsid w:val="00124572"/>
    <w:rsid w:val="001255A3"/>
    <w:rsid w:val="00145C87"/>
    <w:rsid w:val="00194A35"/>
    <w:rsid w:val="001A0E1D"/>
    <w:rsid w:val="001A1B3D"/>
    <w:rsid w:val="001A2C72"/>
    <w:rsid w:val="001A46D2"/>
    <w:rsid w:val="001A6A4F"/>
    <w:rsid w:val="001D411F"/>
    <w:rsid w:val="001E23B9"/>
    <w:rsid w:val="001F10D1"/>
    <w:rsid w:val="001F1E38"/>
    <w:rsid w:val="00205927"/>
    <w:rsid w:val="0021033B"/>
    <w:rsid w:val="00211794"/>
    <w:rsid w:val="00212FEC"/>
    <w:rsid w:val="00215EF2"/>
    <w:rsid w:val="00230790"/>
    <w:rsid w:val="00257564"/>
    <w:rsid w:val="002609B8"/>
    <w:rsid w:val="002627D2"/>
    <w:rsid w:val="002705E9"/>
    <w:rsid w:val="00273684"/>
    <w:rsid w:val="00273F69"/>
    <w:rsid w:val="002865FC"/>
    <w:rsid w:val="00290F82"/>
    <w:rsid w:val="002A284D"/>
    <w:rsid w:val="002A3470"/>
    <w:rsid w:val="002B465F"/>
    <w:rsid w:val="002D360D"/>
    <w:rsid w:val="002E2242"/>
    <w:rsid w:val="002E573A"/>
    <w:rsid w:val="002E6694"/>
    <w:rsid w:val="002F6EB9"/>
    <w:rsid w:val="00316CD4"/>
    <w:rsid w:val="00322A62"/>
    <w:rsid w:val="003232D6"/>
    <w:rsid w:val="00330BDD"/>
    <w:rsid w:val="00332C99"/>
    <w:rsid w:val="00334E0F"/>
    <w:rsid w:val="003462E0"/>
    <w:rsid w:val="00354D59"/>
    <w:rsid w:val="00367E84"/>
    <w:rsid w:val="00370669"/>
    <w:rsid w:val="00380E5A"/>
    <w:rsid w:val="00390D5F"/>
    <w:rsid w:val="003A3458"/>
    <w:rsid w:val="003B37FE"/>
    <w:rsid w:val="003D5D38"/>
    <w:rsid w:val="003E3EA7"/>
    <w:rsid w:val="003E576D"/>
    <w:rsid w:val="003F2815"/>
    <w:rsid w:val="003F4735"/>
    <w:rsid w:val="003F79FD"/>
    <w:rsid w:val="00401F74"/>
    <w:rsid w:val="004242ED"/>
    <w:rsid w:val="0042612F"/>
    <w:rsid w:val="004328CF"/>
    <w:rsid w:val="004457F0"/>
    <w:rsid w:val="00460332"/>
    <w:rsid w:val="00461859"/>
    <w:rsid w:val="004663A8"/>
    <w:rsid w:val="00486434"/>
    <w:rsid w:val="004935E1"/>
    <w:rsid w:val="004A0449"/>
    <w:rsid w:val="004A34F9"/>
    <w:rsid w:val="004C6881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3ECE"/>
    <w:rsid w:val="0053797F"/>
    <w:rsid w:val="00545DCE"/>
    <w:rsid w:val="0056151E"/>
    <w:rsid w:val="0057039E"/>
    <w:rsid w:val="0059003B"/>
    <w:rsid w:val="005921D5"/>
    <w:rsid w:val="005B29D7"/>
    <w:rsid w:val="005C0E2B"/>
    <w:rsid w:val="005D2E86"/>
    <w:rsid w:val="005F0C02"/>
    <w:rsid w:val="005F6D58"/>
    <w:rsid w:val="0060717B"/>
    <w:rsid w:val="006074B3"/>
    <w:rsid w:val="0064310A"/>
    <w:rsid w:val="00643A36"/>
    <w:rsid w:val="00661CD8"/>
    <w:rsid w:val="00664A5B"/>
    <w:rsid w:val="00672116"/>
    <w:rsid w:val="0067264B"/>
    <w:rsid w:val="00676B8B"/>
    <w:rsid w:val="00690D3D"/>
    <w:rsid w:val="00693C6D"/>
    <w:rsid w:val="006B38DE"/>
    <w:rsid w:val="006B46BC"/>
    <w:rsid w:val="006C50FA"/>
    <w:rsid w:val="006C7C44"/>
    <w:rsid w:val="006D39FD"/>
    <w:rsid w:val="006D6B5C"/>
    <w:rsid w:val="006E22F5"/>
    <w:rsid w:val="006F4A76"/>
    <w:rsid w:val="00700DA2"/>
    <w:rsid w:val="007124A5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FF3"/>
    <w:rsid w:val="007B6876"/>
    <w:rsid w:val="007B6A56"/>
    <w:rsid w:val="007C15F3"/>
    <w:rsid w:val="007C1615"/>
    <w:rsid w:val="007D0406"/>
    <w:rsid w:val="007D112D"/>
    <w:rsid w:val="007D5BFB"/>
    <w:rsid w:val="007F7C25"/>
    <w:rsid w:val="00803EAE"/>
    <w:rsid w:val="00823F7A"/>
    <w:rsid w:val="00824748"/>
    <w:rsid w:val="008434F8"/>
    <w:rsid w:val="008437D9"/>
    <w:rsid w:val="00856E0E"/>
    <w:rsid w:val="0085761E"/>
    <w:rsid w:val="00862666"/>
    <w:rsid w:val="00865F6F"/>
    <w:rsid w:val="00872FDB"/>
    <w:rsid w:val="008804E8"/>
    <w:rsid w:val="00885730"/>
    <w:rsid w:val="0089615A"/>
    <w:rsid w:val="008963E2"/>
    <w:rsid w:val="008A1E30"/>
    <w:rsid w:val="008B101F"/>
    <w:rsid w:val="008B1029"/>
    <w:rsid w:val="008B223D"/>
    <w:rsid w:val="008B2678"/>
    <w:rsid w:val="008B4F63"/>
    <w:rsid w:val="008B5248"/>
    <w:rsid w:val="008C3239"/>
    <w:rsid w:val="008C5703"/>
    <w:rsid w:val="008F08EC"/>
    <w:rsid w:val="00900B4E"/>
    <w:rsid w:val="0090422F"/>
    <w:rsid w:val="00905348"/>
    <w:rsid w:val="00915A9E"/>
    <w:rsid w:val="00920A56"/>
    <w:rsid w:val="00927191"/>
    <w:rsid w:val="00927C97"/>
    <w:rsid w:val="00935465"/>
    <w:rsid w:val="009363FD"/>
    <w:rsid w:val="00937900"/>
    <w:rsid w:val="0095209A"/>
    <w:rsid w:val="009727FA"/>
    <w:rsid w:val="009A577F"/>
    <w:rsid w:val="009B19DA"/>
    <w:rsid w:val="009B32F2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8108D"/>
    <w:rsid w:val="00A86AA1"/>
    <w:rsid w:val="00A964F1"/>
    <w:rsid w:val="00AB0138"/>
    <w:rsid w:val="00AB0C16"/>
    <w:rsid w:val="00AB7A6E"/>
    <w:rsid w:val="00AD02DC"/>
    <w:rsid w:val="00AE102D"/>
    <w:rsid w:val="00AE6776"/>
    <w:rsid w:val="00B06AB4"/>
    <w:rsid w:val="00B158AE"/>
    <w:rsid w:val="00B25010"/>
    <w:rsid w:val="00B35016"/>
    <w:rsid w:val="00B4337E"/>
    <w:rsid w:val="00B518C9"/>
    <w:rsid w:val="00B53161"/>
    <w:rsid w:val="00B53E77"/>
    <w:rsid w:val="00B7190F"/>
    <w:rsid w:val="00B71ADD"/>
    <w:rsid w:val="00B82011"/>
    <w:rsid w:val="00B82DC6"/>
    <w:rsid w:val="00B8778D"/>
    <w:rsid w:val="00B932AD"/>
    <w:rsid w:val="00B95FE0"/>
    <w:rsid w:val="00B9744D"/>
    <w:rsid w:val="00BA1404"/>
    <w:rsid w:val="00BC495F"/>
    <w:rsid w:val="00BD30AD"/>
    <w:rsid w:val="00BF1E9E"/>
    <w:rsid w:val="00C0321A"/>
    <w:rsid w:val="00C06647"/>
    <w:rsid w:val="00C23FAE"/>
    <w:rsid w:val="00C24945"/>
    <w:rsid w:val="00C36715"/>
    <w:rsid w:val="00C54B8A"/>
    <w:rsid w:val="00C54BF9"/>
    <w:rsid w:val="00C56DED"/>
    <w:rsid w:val="00C57FE9"/>
    <w:rsid w:val="00C664F1"/>
    <w:rsid w:val="00C80602"/>
    <w:rsid w:val="00C8104D"/>
    <w:rsid w:val="00C81BF8"/>
    <w:rsid w:val="00C8397E"/>
    <w:rsid w:val="00C87559"/>
    <w:rsid w:val="00C87770"/>
    <w:rsid w:val="00C93B96"/>
    <w:rsid w:val="00C941FA"/>
    <w:rsid w:val="00C9573F"/>
    <w:rsid w:val="00CA131C"/>
    <w:rsid w:val="00CA199F"/>
    <w:rsid w:val="00CA4B8B"/>
    <w:rsid w:val="00CB0287"/>
    <w:rsid w:val="00CB1C71"/>
    <w:rsid w:val="00CB7164"/>
    <w:rsid w:val="00CC64C9"/>
    <w:rsid w:val="00CD1F5E"/>
    <w:rsid w:val="00CD3136"/>
    <w:rsid w:val="00CD6B57"/>
    <w:rsid w:val="00CE185D"/>
    <w:rsid w:val="00CF26A5"/>
    <w:rsid w:val="00CF51B8"/>
    <w:rsid w:val="00D11DC7"/>
    <w:rsid w:val="00D149CC"/>
    <w:rsid w:val="00D163D8"/>
    <w:rsid w:val="00D200A5"/>
    <w:rsid w:val="00D3287E"/>
    <w:rsid w:val="00D3646E"/>
    <w:rsid w:val="00D40F9F"/>
    <w:rsid w:val="00D41504"/>
    <w:rsid w:val="00D450BC"/>
    <w:rsid w:val="00D45B96"/>
    <w:rsid w:val="00D51B22"/>
    <w:rsid w:val="00D558D3"/>
    <w:rsid w:val="00D62360"/>
    <w:rsid w:val="00D70DEA"/>
    <w:rsid w:val="00D72040"/>
    <w:rsid w:val="00D84CB6"/>
    <w:rsid w:val="00D93D38"/>
    <w:rsid w:val="00DA3886"/>
    <w:rsid w:val="00DB5584"/>
    <w:rsid w:val="00DC0EFD"/>
    <w:rsid w:val="00DC1274"/>
    <w:rsid w:val="00DE212B"/>
    <w:rsid w:val="00DE6CE7"/>
    <w:rsid w:val="00DF5C10"/>
    <w:rsid w:val="00DF5E50"/>
    <w:rsid w:val="00DF7EBA"/>
    <w:rsid w:val="00E2315B"/>
    <w:rsid w:val="00E25E37"/>
    <w:rsid w:val="00E46F09"/>
    <w:rsid w:val="00E4743F"/>
    <w:rsid w:val="00E5568B"/>
    <w:rsid w:val="00E60B02"/>
    <w:rsid w:val="00E61D26"/>
    <w:rsid w:val="00E6209B"/>
    <w:rsid w:val="00E72786"/>
    <w:rsid w:val="00E72F60"/>
    <w:rsid w:val="00E77105"/>
    <w:rsid w:val="00E87FF0"/>
    <w:rsid w:val="00E92C44"/>
    <w:rsid w:val="00EA4320"/>
    <w:rsid w:val="00EA4AEB"/>
    <w:rsid w:val="00EA6823"/>
    <w:rsid w:val="00EA7396"/>
    <w:rsid w:val="00EC0658"/>
    <w:rsid w:val="00EC5DB3"/>
    <w:rsid w:val="00ED05AB"/>
    <w:rsid w:val="00EE7121"/>
    <w:rsid w:val="00EE7245"/>
    <w:rsid w:val="00EF4FC8"/>
    <w:rsid w:val="00EF69D0"/>
    <w:rsid w:val="00F0336E"/>
    <w:rsid w:val="00F121A9"/>
    <w:rsid w:val="00F14F30"/>
    <w:rsid w:val="00F17B7C"/>
    <w:rsid w:val="00F232B0"/>
    <w:rsid w:val="00F25F6D"/>
    <w:rsid w:val="00F5293F"/>
    <w:rsid w:val="00F61184"/>
    <w:rsid w:val="00F64E86"/>
    <w:rsid w:val="00F708F7"/>
    <w:rsid w:val="00F73883"/>
    <w:rsid w:val="00F7435C"/>
    <w:rsid w:val="00F757CD"/>
    <w:rsid w:val="00F7685A"/>
    <w:rsid w:val="00F81B07"/>
    <w:rsid w:val="00F828AE"/>
    <w:rsid w:val="00F93886"/>
    <w:rsid w:val="00F960CD"/>
    <w:rsid w:val="00FD3B42"/>
    <w:rsid w:val="00FE10F2"/>
    <w:rsid w:val="00FE1968"/>
    <w:rsid w:val="00FE616F"/>
    <w:rsid w:val="00FE6D8B"/>
    <w:rsid w:val="00FF361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540</Words>
  <Characters>3080</Characters>
  <Application>Microsoft Office Word</Application>
  <DocSecurity>0</DocSecurity>
  <Lines>25</Lines>
  <Paragraphs>7</Paragraphs>
  <ScaleCrop>false</ScaleCrop>
  <Company>EIU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44</cp:revision>
  <cp:lastPrinted>2023-02-07T21:28:00Z</cp:lastPrinted>
  <dcterms:created xsi:type="dcterms:W3CDTF">2023-04-11T19:44:00Z</dcterms:created>
  <dcterms:modified xsi:type="dcterms:W3CDTF">2023-04-11T20:34:00Z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